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03349119"/>
        <w:docPartObj>
          <w:docPartGallery w:val="Cover Pages"/>
          <w:docPartUnique/>
        </w:docPartObj>
      </w:sdtPr>
      <w:sdtContent>
        <w:p w14:paraId="4BBE1D64" w14:textId="2CDB5982" w:rsidR="00085243" w:rsidRDefault="00085243" w:rsidP="00E84204">
          <w:pPr>
            <w:ind w:left="-720"/>
          </w:pPr>
          <w:r>
            <w:rPr>
              <w:noProof/>
            </w:rPr>
            <w:drawing>
              <wp:inline distT="0" distB="0" distL="0" distR="0" wp14:anchorId="7605A857" wp14:editId="2433ABBD">
                <wp:extent cx="6861810" cy="3076575"/>
                <wp:effectExtent l="0" t="0" r="0" b="9525"/>
                <wp:docPr id="1736252003" name="Picture 2" descr="A building with a roof and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252003" name="Picture 2" descr="A building with a roof and a 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7652" cy="3083678"/>
                        </a:xfrm>
                        <a:prstGeom prst="rect">
                          <a:avLst/>
                        </a:prstGeom>
                        <a:noFill/>
                      </pic:spPr>
                    </pic:pic>
                  </a:graphicData>
                </a:graphic>
              </wp:inline>
            </w:drawing>
          </w:r>
        </w:p>
        <w:p w14:paraId="0A5A408D" w14:textId="77777777" w:rsidR="00085243" w:rsidRDefault="00085243"/>
        <w:p w14:paraId="16B46D0E" w14:textId="77777777" w:rsidR="000B00DC" w:rsidRDefault="000B00DC"/>
        <w:p w14:paraId="456AFAF1" w14:textId="77777777" w:rsidR="000B00DC" w:rsidRDefault="000B00DC"/>
        <w:p w14:paraId="7B246D96" w14:textId="6E7E947B" w:rsidR="00C125F6" w:rsidRDefault="00085243" w:rsidP="00085243">
          <w:pPr>
            <w:jc w:val="center"/>
            <w:rPr>
              <w:b/>
              <w:bCs/>
              <w:spacing w:val="-2"/>
              <w:w w:val="90"/>
              <w:sz w:val="72"/>
              <w:szCs w:val="72"/>
            </w:rPr>
          </w:pPr>
          <w:r w:rsidRPr="000B00DC">
            <w:rPr>
              <w:b/>
              <w:bCs/>
              <w:w w:val="80"/>
              <w:sz w:val="72"/>
              <w:szCs w:val="72"/>
            </w:rPr>
            <w:t>PARENT</w:t>
          </w:r>
          <w:r w:rsidRPr="000B00DC">
            <w:rPr>
              <w:b/>
              <w:bCs/>
              <w:spacing w:val="-16"/>
              <w:sz w:val="72"/>
              <w:szCs w:val="72"/>
            </w:rPr>
            <w:t xml:space="preserve"> </w:t>
          </w:r>
          <w:r w:rsidRPr="000B00DC">
            <w:rPr>
              <w:b/>
              <w:bCs/>
              <w:spacing w:val="-2"/>
              <w:w w:val="90"/>
              <w:sz w:val="72"/>
              <w:szCs w:val="72"/>
            </w:rPr>
            <w:t>HANDBOOK</w:t>
          </w:r>
        </w:p>
        <w:p w14:paraId="4943095C" w14:textId="1E23D343" w:rsidR="000B00DC" w:rsidRPr="000B00DC" w:rsidRDefault="000B00DC" w:rsidP="00085243">
          <w:pPr>
            <w:jc w:val="center"/>
            <w:rPr>
              <w:b/>
              <w:bCs/>
              <w:spacing w:val="-2"/>
              <w:w w:val="90"/>
              <w:sz w:val="72"/>
              <w:szCs w:val="72"/>
            </w:rPr>
          </w:pPr>
          <w:r>
            <w:rPr>
              <w:b/>
              <w:bCs/>
              <w:spacing w:val="-2"/>
              <w:w w:val="90"/>
              <w:sz w:val="72"/>
              <w:szCs w:val="72"/>
            </w:rPr>
            <w:t>June 2025</w:t>
          </w:r>
        </w:p>
        <w:p w14:paraId="48425449" w14:textId="77777777" w:rsidR="00085243" w:rsidRPr="00085243" w:rsidRDefault="00085243" w:rsidP="00085243">
          <w:pPr>
            <w:jc w:val="center"/>
            <w:rPr>
              <w:b/>
              <w:bCs/>
              <w:color w:val="16365D"/>
              <w:spacing w:val="-2"/>
              <w:w w:val="90"/>
              <w:sz w:val="20"/>
              <w:szCs w:val="20"/>
            </w:rPr>
          </w:pPr>
        </w:p>
        <w:p w14:paraId="5B516B67" w14:textId="77777777" w:rsidR="00085243" w:rsidRPr="00085243" w:rsidRDefault="00085243" w:rsidP="00085243">
          <w:pPr>
            <w:jc w:val="center"/>
            <w:rPr>
              <w:b/>
              <w:bCs/>
              <w:color w:val="16365D"/>
              <w:spacing w:val="-2"/>
              <w:w w:val="90"/>
              <w:sz w:val="20"/>
              <w:szCs w:val="20"/>
            </w:rPr>
          </w:pPr>
        </w:p>
        <w:p w14:paraId="0B9EC227" w14:textId="77777777" w:rsidR="00085243" w:rsidRPr="00085243" w:rsidRDefault="00085243" w:rsidP="00085243">
          <w:pPr>
            <w:jc w:val="center"/>
            <w:rPr>
              <w:b/>
              <w:bCs/>
              <w:color w:val="16365D"/>
              <w:spacing w:val="-2"/>
              <w:w w:val="90"/>
              <w:sz w:val="20"/>
              <w:szCs w:val="20"/>
            </w:rPr>
          </w:pPr>
        </w:p>
        <w:p w14:paraId="4441DE2A" w14:textId="77777777" w:rsidR="00085243" w:rsidRPr="00085243" w:rsidRDefault="00085243" w:rsidP="00085243">
          <w:pPr>
            <w:jc w:val="center"/>
            <w:rPr>
              <w:b/>
              <w:bCs/>
              <w:color w:val="16365D"/>
              <w:spacing w:val="-2"/>
              <w:w w:val="90"/>
              <w:sz w:val="20"/>
              <w:szCs w:val="20"/>
            </w:rPr>
          </w:pPr>
        </w:p>
        <w:p w14:paraId="24B87D64" w14:textId="77777777" w:rsidR="00085243" w:rsidRPr="00085243" w:rsidRDefault="00085243" w:rsidP="00085243">
          <w:pPr>
            <w:jc w:val="center"/>
            <w:rPr>
              <w:b/>
              <w:bCs/>
              <w:color w:val="16365D"/>
              <w:spacing w:val="-2"/>
              <w:w w:val="90"/>
              <w:sz w:val="20"/>
              <w:szCs w:val="20"/>
            </w:rPr>
          </w:pPr>
        </w:p>
        <w:p w14:paraId="609037E1" w14:textId="77777777" w:rsidR="00085243" w:rsidRPr="00085243" w:rsidRDefault="00085243" w:rsidP="00085243">
          <w:pPr>
            <w:jc w:val="center"/>
            <w:rPr>
              <w:b/>
              <w:bCs/>
              <w:color w:val="16365D"/>
              <w:spacing w:val="-2"/>
              <w:w w:val="90"/>
              <w:sz w:val="20"/>
              <w:szCs w:val="20"/>
            </w:rPr>
          </w:pPr>
        </w:p>
        <w:p w14:paraId="3AD973DD" w14:textId="77777777" w:rsidR="00085243" w:rsidRPr="00085243" w:rsidRDefault="00085243" w:rsidP="00085243">
          <w:pPr>
            <w:jc w:val="center"/>
            <w:rPr>
              <w:b/>
              <w:bCs/>
              <w:color w:val="16365D"/>
              <w:spacing w:val="-2"/>
              <w:w w:val="90"/>
              <w:sz w:val="20"/>
              <w:szCs w:val="20"/>
            </w:rPr>
          </w:pPr>
        </w:p>
        <w:p w14:paraId="32861418" w14:textId="77777777" w:rsidR="00085243" w:rsidRDefault="00085243" w:rsidP="00085243">
          <w:pPr>
            <w:jc w:val="center"/>
            <w:rPr>
              <w:b/>
              <w:bCs/>
              <w:color w:val="16365D"/>
              <w:spacing w:val="-2"/>
              <w:w w:val="90"/>
              <w:sz w:val="20"/>
              <w:szCs w:val="20"/>
            </w:rPr>
          </w:pPr>
        </w:p>
        <w:p w14:paraId="7489DE3F" w14:textId="77777777" w:rsidR="000B00DC" w:rsidRDefault="000B00DC" w:rsidP="00085243">
          <w:pPr>
            <w:jc w:val="center"/>
            <w:rPr>
              <w:b/>
              <w:bCs/>
              <w:color w:val="16365D"/>
              <w:spacing w:val="-2"/>
              <w:w w:val="90"/>
              <w:sz w:val="20"/>
              <w:szCs w:val="20"/>
            </w:rPr>
          </w:pPr>
        </w:p>
        <w:p w14:paraId="301BC67C" w14:textId="77777777" w:rsidR="000B00DC" w:rsidRDefault="000B00DC" w:rsidP="00085243">
          <w:pPr>
            <w:jc w:val="center"/>
            <w:rPr>
              <w:b/>
              <w:bCs/>
              <w:color w:val="16365D"/>
              <w:spacing w:val="-2"/>
              <w:w w:val="90"/>
              <w:sz w:val="20"/>
              <w:szCs w:val="20"/>
            </w:rPr>
          </w:pPr>
        </w:p>
        <w:p w14:paraId="24F57E6B" w14:textId="77777777" w:rsidR="000B00DC" w:rsidRDefault="000B00DC" w:rsidP="000B00DC">
          <w:pPr>
            <w:rPr>
              <w:b/>
              <w:bCs/>
              <w:color w:val="16365D"/>
              <w:spacing w:val="-2"/>
              <w:w w:val="90"/>
              <w:sz w:val="20"/>
              <w:szCs w:val="20"/>
            </w:rPr>
          </w:pPr>
        </w:p>
        <w:p w14:paraId="2F76BAEA" w14:textId="77777777" w:rsidR="000B00DC" w:rsidRDefault="000B00DC" w:rsidP="00085243">
          <w:pPr>
            <w:jc w:val="center"/>
            <w:rPr>
              <w:b/>
              <w:bCs/>
              <w:color w:val="16365D"/>
              <w:spacing w:val="-2"/>
              <w:w w:val="90"/>
              <w:sz w:val="20"/>
              <w:szCs w:val="20"/>
            </w:rPr>
          </w:pPr>
        </w:p>
        <w:p w14:paraId="53A6FEDD" w14:textId="77777777" w:rsidR="000B00DC" w:rsidRPr="00085243" w:rsidRDefault="000B00DC" w:rsidP="000B00DC">
          <w:pPr>
            <w:rPr>
              <w:b/>
              <w:bCs/>
              <w:color w:val="16365D"/>
              <w:spacing w:val="-2"/>
              <w:w w:val="90"/>
              <w:sz w:val="20"/>
              <w:szCs w:val="20"/>
            </w:rPr>
          </w:pPr>
        </w:p>
        <w:p w14:paraId="53515E41" w14:textId="77777777" w:rsidR="00085243" w:rsidRDefault="00085243" w:rsidP="00085243">
          <w:pPr>
            <w:jc w:val="center"/>
            <w:rPr>
              <w:b/>
              <w:bCs/>
              <w:color w:val="16365D"/>
              <w:spacing w:val="-2"/>
              <w:w w:val="90"/>
              <w:sz w:val="44"/>
              <w:szCs w:val="44"/>
            </w:rPr>
          </w:pPr>
        </w:p>
        <w:p w14:paraId="2AC4FAD8" w14:textId="77777777" w:rsidR="00085243" w:rsidRPr="00085243" w:rsidRDefault="00085243" w:rsidP="00085243">
          <w:pPr>
            <w:rPr>
              <w:sz w:val="18"/>
              <w:szCs w:val="18"/>
            </w:rPr>
          </w:pPr>
          <w:r w:rsidRPr="00085243">
            <w:rPr>
              <w:sz w:val="18"/>
              <w:szCs w:val="18"/>
            </w:rPr>
            <w:t>Contact Information:</w:t>
          </w:r>
        </w:p>
        <w:p w14:paraId="61D7EB70" w14:textId="77777777" w:rsidR="00085243" w:rsidRPr="00085243" w:rsidRDefault="00085243" w:rsidP="00085243">
          <w:pPr>
            <w:rPr>
              <w:sz w:val="18"/>
              <w:szCs w:val="18"/>
            </w:rPr>
          </w:pPr>
          <w:r w:rsidRPr="00085243">
            <w:rPr>
              <w:sz w:val="18"/>
              <w:szCs w:val="18"/>
            </w:rPr>
            <w:t>40 Cleary Avenue Ottawa, ON K2A 4A1</w:t>
          </w:r>
        </w:p>
        <w:p w14:paraId="336FFFA8" w14:textId="77777777" w:rsidR="00085243" w:rsidRPr="00085243" w:rsidRDefault="00085243" w:rsidP="00085243">
          <w:pPr>
            <w:rPr>
              <w:sz w:val="18"/>
              <w:szCs w:val="18"/>
            </w:rPr>
          </w:pPr>
          <w:r w:rsidRPr="00085243">
            <w:rPr>
              <w:sz w:val="18"/>
              <w:szCs w:val="18"/>
            </w:rPr>
            <w:t>Phone Number: 613-729-3129</w:t>
          </w:r>
        </w:p>
        <w:p w14:paraId="6AAF8CF2" w14:textId="77777777" w:rsidR="00085243" w:rsidRPr="00085243" w:rsidRDefault="00085243" w:rsidP="00085243">
          <w:pPr>
            <w:rPr>
              <w:sz w:val="18"/>
              <w:szCs w:val="18"/>
            </w:rPr>
          </w:pPr>
          <w:r w:rsidRPr="00085243">
            <w:rPr>
              <w:sz w:val="18"/>
              <w:szCs w:val="18"/>
            </w:rPr>
            <w:t>Fax 613-729-4010</w:t>
          </w:r>
        </w:p>
        <w:p w14:paraId="6BBF139A" w14:textId="44BD62C7" w:rsidR="00085243" w:rsidRPr="000B00DC" w:rsidRDefault="00085243" w:rsidP="00085243">
          <w:pPr>
            <w:rPr>
              <w:sz w:val="18"/>
              <w:szCs w:val="18"/>
              <w:lang w:val="fr-FR"/>
            </w:rPr>
          </w:pPr>
          <w:proofErr w:type="gramStart"/>
          <w:r w:rsidRPr="000B00DC">
            <w:rPr>
              <w:sz w:val="18"/>
              <w:szCs w:val="18"/>
              <w:lang w:val="fr-FR"/>
            </w:rPr>
            <w:t>Email:</w:t>
          </w:r>
          <w:proofErr w:type="gramEnd"/>
          <w:r w:rsidRPr="000B00DC">
            <w:rPr>
              <w:sz w:val="18"/>
              <w:szCs w:val="18"/>
              <w:lang w:val="fr-FR"/>
            </w:rPr>
            <w:t xml:space="preserve"> </w:t>
          </w:r>
          <w:hyperlink r:id="rId9" w:history="1">
            <w:r w:rsidR="000B00DC" w:rsidRPr="000B00DC">
              <w:rPr>
                <w:rStyle w:val="Hyperlink"/>
                <w:sz w:val="18"/>
                <w:szCs w:val="18"/>
                <w:lang w:val="fr-FR"/>
              </w:rPr>
              <w:t>office-rp@rpcc-rhcc.cpm</w:t>
            </w:r>
          </w:hyperlink>
        </w:p>
        <w:p w14:paraId="39D1F698" w14:textId="77777777" w:rsidR="000B00DC" w:rsidRPr="00085243" w:rsidRDefault="000B00DC" w:rsidP="000B00DC">
          <w:pPr>
            <w:rPr>
              <w:sz w:val="18"/>
              <w:szCs w:val="18"/>
            </w:rPr>
          </w:pPr>
          <w:r w:rsidRPr="00085243">
            <w:rPr>
              <w:sz w:val="18"/>
              <w:szCs w:val="18"/>
            </w:rPr>
            <w:t>http://www.riverparkwaychildrenscentre.ca</w:t>
          </w:r>
        </w:p>
        <w:p w14:paraId="0A6860A3" w14:textId="77777777" w:rsidR="000B00DC" w:rsidRDefault="000B00DC" w:rsidP="00085243">
          <w:pPr>
            <w:rPr>
              <w:sz w:val="18"/>
              <w:szCs w:val="18"/>
              <w:lang w:val="fr-FR"/>
            </w:rPr>
          </w:pPr>
        </w:p>
        <w:p w14:paraId="12281EE3" w14:textId="77777777" w:rsidR="000B00DC" w:rsidRPr="000B00DC" w:rsidRDefault="000B00DC" w:rsidP="00085243">
          <w:pPr>
            <w:rPr>
              <w:sz w:val="18"/>
              <w:szCs w:val="18"/>
              <w:lang w:val="fr-FR"/>
            </w:rPr>
          </w:pPr>
        </w:p>
        <w:p w14:paraId="1C5FE62C" w14:textId="3614DF2A" w:rsidR="00085243" w:rsidRPr="000B00DC" w:rsidRDefault="00085243" w:rsidP="000B00DC">
          <w:pPr>
            <w:tabs>
              <w:tab w:val="left" w:pos="6210"/>
            </w:tabs>
            <w:rPr>
              <w:sz w:val="16"/>
              <w:szCs w:val="16"/>
            </w:rPr>
          </w:pPr>
          <w:r w:rsidRPr="000B00DC">
            <w:rPr>
              <w:sz w:val="16"/>
              <w:szCs w:val="16"/>
            </w:rPr>
            <w:t>Executive Director: Caterina Pace</w:t>
          </w:r>
          <w:r w:rsidR="000B00DC" w:rsidRPr="000B00DC">
            <w:rPr>
              <w:sz w:val="16"/>
              <w:szCs w:val="16"/>
            </w:rPr>
            <w:tab/>
          </w:r>
          <w:r w:rsidRPr="000B00DC">
            <w:rPr>
              <w:sz w:val="16"/>
              <w:szCs w:val="16"/>
            </w:rPr>
            <w:t xml:space="preserve">Program Supervisor: Trudy </w:t>
          </w:r>
          <w:proofErr w:type="spellStart"/>
          <w:r w:rsidRPr="000B00DC">
            <w:rPr>
              <w:sz w:val="16"/>
              <w:szCs w:val="16"/>
            </w:rPr>
            <w:t>Cassalman</w:t>
          </w:r>
          <w:proofErr w:type="spellEnd"/>
        </w:p>
        <w:p w14:paraId="7DD87DB0" w14:textId="0FC94C5D" w:rsidR="00C125F6" w:rsidRDefault="00000000"/>
      </w:sdtContent>
    </w:sdt>
    <w:p w14:paraId="09894201" w14:textId="77777777" w:rsidR="00C125F6" w:rsidRDefault="00C125F6">
      <w:pPr>
        <w:sectPr w:rsidR="00C125F6" w:rsidSect="00C125F6">
          <w:footerReference w:type="default" r:id="rId10"/>
          <w:pgSz w:w="12240" w:h="15840"/>
          <w:pgMar w:top="1440" w:right="1440" w:bottom="1440" w:left="1440" w:header="708" w:footer="708" w:gutter="0"/>
          <w:pgNumType w:start="0"/>
          <w:cols w:space="708"/>
          <w:titlePg/>
          <w:docGrid w:linePitch="360"/>
        </w:sectPr>
      </w:pPr>
    </w:p>
    <w:sdt>
      <w:sdtPr>
        <w:rPr>
          <w:rFonts w:ascii="Arial" w:eastAsiaTheme="minorHAnsi" w:hAnsi="Arial" w:cs="Arial"/>
          <w:color w:val="auto"/>
          <w:kern w:val="2"/>
          <w:sz w:val="24"/>
          <w:szCs w:val="24"/>
          <w14:ligatures w14:val="standardContextual"/>
        </w:rPr>
        <w:id w:val="-1278025779"/>
        <w:docPartObj>
          <w:docPartGallery w:val="Table of Contents"/>
          <w:docPartUnique/>
        </w:docPartObj>
      </w:sdtPr>
      <w:sdtEndPr>
        <w:rPr>
          <w:b/>
          <w:bCs/>
          <w:noProof/>
        </w:rPr>
      </w:sdtEndPr>
      <w:sdtContent>
        <w:p w14:paraId="6FD24E2C" w14:textId="5C3F9AFA" w:rsidR="002045FE" w:rsidRPr="002045FE" w:rsidRDefault="000B00DC" w:rsidP="002045FE">
          <w:pPr>
            <w:pStyle w:val="TOCHeading"/>
            <w:jc w:val="center"/>
            <w:rPr>
              <w:rFonts w:ascii="Arial" w:hAnsi="Arial" w:cs="Arial"/>
              <w:b/>
              <w:bCs/>
              <w:color w:val="auto"/>
            </w:rPr>
          </w:pPr>
          <w:r>
            <w:rPr>
              <w:rFonts w:ascii="Arial" w:hAnsi="Arial" w:cs="Arial"/>
              <w:b/>
              <w:bCs/>
              <w:color w:val="auto"/>
            </w:rPr>
            <w:t>TABLE OF CONTENTS</w:t>
          </w:r>
        </w:p>
        <w:p w14:paraId="17965FDB" w14:textId="28BD6799" w:rsidR="002045FE" w:rsidRDefault="002045FE">
          <w:pPr>
            <w:pStyle w:val="TOC1"/>
            <w:tabs>
              <w:tab w:val="right" w:leader="dot" w:pos="9350"/>
            </w:tabs>
            <w:rPr>
              <w:noProof/>
            </w:rPr>
          </w:pPr>
          <w:r>
            <w:fldChar w:fldCharType="begin"/>
          </w:r>
          <w:r>
            <w:instrText xml:space="preserve"> TOC \o "1-3" \h \z \u </w:instrText>
          </w:r>
          <w:r>
            <w:fldChar w:fldCharType="separate"/>
          </w:r>
          <w:hyperlink w:anchor="_Toc201231650" w:history="1">
            <w:r w:rsidRPr="002C0A59">
              <w:rPr>
                <w:rStyle w:val="Hyperlink"/>
                <w:noProof/>
              </w:rPr>
              <w:t>OUR GOALS</w:t>
            </w:r>
            <w:r>
              <w:rPr>
                <w:noProof/>
                <w:webHidden/>
              </w:rPr>
              <w:tab/>
            </w:r>
            <w:r>
              <w:rPr>
                <w:noProof/>
                <w:webHidden/>
              </w:rPr>
              <w:fldChar w:fldCharType="begin"/>
            </w:r>
            <w:r>
              <w:rPr>
                <w:noProof/>
                <w:webHidden/>
              </w:rPr>
              <w:instrText xml:space="preserve"> PAGEREF _Toc201231650 \h </w:instrText>
            </w:r>
            <w:r>
              <w:rPr>
                <w:noProof/>
                <w:webHidden/>
              </w:rPr>
            </w:r>
            <w:r>
              <w:rPr>
                <w:noProof/>
                <w:webHidden/>
              </w:rPr>
              <w:fldChar w:fldCharType="separate"/>
            </w:r>
            <w:r w:rsidR="00085243">
              <w:rPr>
                <w:noProof/>
                <w:webHidden/>
              </w:rPr>
              <w:t>1</w:t>
            </w:r>
            <w:r>
              <w:rPr>
                <w:noProof/>
                <w:webHidden/>
              </w:rPr>
              <w:fldChar w:fldCharType="end"/>
            </w:r>
          </w:hyperlink>
        </w:p>
        <w:p w14:paraId="7EE81E22" w14:textId="71028F6E" w:rsidR="002045FE" w:rsidRDefault="002045FE">
          <w:pPr>
            <w:pStyle w:val="TOC1"/>
            <w:tabs>
              <w:tab w:val="right" w:leader="dot" w:pos="9350"/>
            </w:tabs>
            <w:rPr>
              <w:noProof/>
            </w:rPr>
          </w:pPr>
          <w:hyperlink w:anchor="_Toc201231651" w:history="1">
            <w:r w:rsidRPr="002C0A59">
              <w:rPr>
                <w:rStyle w:val="Hyperlink"/>
                <w:noProof/>
              </w:rPr>
              <w:t>PROGRAM STATEMENT</w:t>
            </w:r>
            <w:r>
              <w:rPr>
                <w:noProof/>
                <w:webHidden/>
              </w:rPr>
              <w:tab/>
            </w:r>
            <w:r>
              <w:rPr>
                <w:noProof/>
                <w:webHidden/>
              </w:rPr>
              <w:fldChar w:fldCharType="begin"/>
            </w:r>
            <w:r>
              <w:rPr>
                <w:noProof/>
                <w:webHidden/>
              </w:rPr>
              <w:instrText xml:space="preserve"> PAGEREF _Toc201231651 \h </w:instrText>
            </w:r>
            <w:r>
              <w:rPr>
                <w:noProof/>
                <w:webHidden/>
              </w:rPr>
            </w:r>
            <w:r>
              <w:rPr>
                <w:noProof/>
                <w:webHidden/>
              </w:rPr>
              <w:fldChar w:fldCharType="separate"/>
            </w:r>
            <w:r w:rsidR="00085243">
              <w:rPr>
                <w:noProof/>
                <w:webHidden/>
              </w:rPr>
              <w:t>2</w:t>
            </w:r>
            <w:r>
              <w:rPr>
                <w:noProof/>
                <w:webHidden/>
              </w:rPr>
              <w:fldChar w:fldCharType="end"/>
            </w:r>
          </w:hyperlink>
        </w:p>
        <w:p w14:paraId="29D90CCB" w14:textId="2353A0C4" w:rsidR="002045FE" w:rsidRDefault="002045FE">
          <w:pPr>
            <w:pStyle w:val="TOC2"/>
            <w:tabs>
              <w:tab w:val="right" w:leader="dot" w:pos="9350"/>
            </w:tabs>
            <w:rPr>
              <w:noProof/>
            </w:rPr>
          </w:pPr>
          <w:hyperlink w:anchor="_Toc201231652" w:history="1">
            <w:r w:rsidRPr="002C0A59">
              <w:rPr>
                <w:rStyle w:val="Hyperlink"/>
                <w:noProof/>
              </w:rPr>
              <w:t>Implemented Approaches</w:t>
            </w:r>
            <w:r>
              <w:rPr>
                <w:noProof/>
                <w:webHidden/>
              </w:rPr>
              <w:tab/>
            </w:r>
            <w:r>
              <w:rPr>
                <w:noProof/>
                <w:webHidden/>
              </w:rPr>
              <w:fldChar w:fldCharType="begin"/>
            </w:r>
            <w:r>
              <w:rPr>
                <w:noProof/>
                <w:webHidden/>
              </w:rPr>
              <w:instrText xml:space="preserve"> PAGEREF _Toc201231652 \h </w:instrText>
            </w:r>
            <w:r>
              <w:rPr>
                <w:noProof/>
                <w:webHidden/>
              </w:rPr>
            </w:r>
            <w:r>
              <w:rPr>
                <w:noProof/>
                <w:webHidden/>
              </w:rPr>
              <w:fldChar w:fldCharType="separate"/>
            </w:r>
            <w:r w:rsidR="00085243">
              <w:rPr>
                <w:noProof/>
                <w:webHidden/>
              </w:rPr>
              <w:t>2</w:t>
            </w:r>
            <w:r>
              <w:rPr>
                <w:noProof/>
                <w:webHidden/>
              </w:rPr>
              <w:fldChar w:fldCharType="end"/>
            </w:r>
          </w:hyperlink>
        </w:p>
        <w:p w14:paraId="06CC86C4" w14:textId="1317A10C" w:rsidR="002045FE" w:rsidRDefault="002045FE">
          <w:pPr>
            <w:pStyle w:val="TOC1"/>
            <w:tabs>
              <w:tab w:val="right" w:leader="dot" w:pos="9350"/>
            </w:tabs>
            <w:rPr>
              <w:noProof/>
            </w:rPr>
          </w:pPr>
          <w:hyperlink w:anchor="_Toc201231653" w:history="1">
            <w:r w:rsidRPr="002C0A59">
              <w:rPr>
                <w:rStyle w:val="Hyperlink"/>
                <w:noProof/>
              </w:rPr>
              <w:t>OUR CREDENTIALS</w:t>
            </w:r>
            <w:r>
              <w:rPr>
                <w:noProof/>
                <w:webHidden/>
              </w:rPr>
              <w:tab/>
            </w:r>
            <w:r>
              <w:rPr>
                <w:noProof/>
                <w:webHidden/>
              </w:rPr>
              <w:fldChar w:fldCharType="begin"/>
            </w:r>
            <w:r>
              <w:rPr>
                <w:noProof/>
                <w:webHidden/>
              </w:rPr>
              <w:instrText xml:space="preserve"> PAGEREF _Toc201231653 \h </w:instrText>
            </w:r>
            <w:r>
              <w:rPr>
                <w:noProof/>
                <w:webHidden/>
              </w:rPr>
            </w:r>
            <w:r>
              <w:rPr>
                <w:noProof/>
                <w:webHidden/>
              </w:rPr>
              <w:fldChar w:fldCharType="separate"/>
            </w:r>
            <w:r w:rsidR="00085243">
              <w:rPr>
                <w:noProof/>
                <w:webHidden/>
              </w:rPr>
              <w:t>3</w:t>
            </w:r>
            <w:r>
              <w:rPr>
                <w:noProof/>
                <w:webHidden/>
              </w:rPr>
              <w:fldChar w:fldCharType="end"/>
            </w:r>
          </w:hyperlink>
        </w:p>
        <w:p w14:paraId="6F5AB776" w14:textId="278CAEB2" w:rsidR="002045FE" w:rsidRDefault="002045FE">
          <w:pPr>
            <w:pStyle w:val="TOC1"/>
            <w:tabs>
              <w:tab w:val="right" w:leader="dot" w:pos="9350"/>
            </w:tabs>
            <w:rPr>
              <w:noProof/>
            </w:rPr>
          </w:pPr>
          <w:hyperlink w:anchor="_Toc201231654" w:history="1">
            <w:r w:rsidRPr="002C0A59">
              <w:rPr>
                <w:rStyle w:val="Hyperlink"/>
                <w:noProof/>
              </w:rPr>
              <w:t>OUR STAFF</w:t>
            </w:r>
            <w:r>
              <w:rPr>
                <w:noProof/>
                <w:webHidden/>
              </w:rPr>
              <w:tab/>
            </w:r>
            <w:r>
              <w:rPr>
                <w:noProof/>
                <w:webHidden/>
              </w:rPr>
              <w:fldChar w:fldCharType="begin"/>
            </w:r>
            <w:r>
              <w:rPr>
                <w:noProof/>
                <w:webHidden/>
              </w:rPr>
              <w:instrText xml:space="preserve"> PAGEREF _Toc201231654 \h </w:instrText>
            </w:r>
            <w:r>
              <w:rPr>
                <w:noProof/>
                <w:webHidden/>
              </w:rPr>
            </w:r>
            <w:r>
              <w:rPr>
                <w:noProof/>
                <w:webHidden/>
              </w:rPr>
              <w:fldChar w:fldCharType="separate"/>
            </w:r>
            <w:r w:rsidR="00085243">
              <w:rPr>
                <w:noProof/>
                <w:webHidden/>
              </w:rPr>
              <w:t>4</w:t>
            </w:r>
            <w:r>
              <w:rPr>
                <w:noProof/>
                <w:webHidden/>
              </w:rPr>
              <w:fldChar w:fldCharType="end"/>
            </w:r>
          </w:hyperlink>
        </w:p>
        <w:p w14:paraId="063D14CB" w14:textId="11339F15" w:rsidR="002045FE" w:rsidRDefault="002045FE">
          <w:pPr>
            <w:pStyle w:val="TOC1"/>
            <w:tabs>
              <w:tab w:val="right" w:leader="dot" w:pos="9350"/>
            </w:tabs>
            <w:rPr>
              <w:noProof/>
            </w:rPr>
          </w:pPr>
          <w:hyperlink w:anchor="_Toc201231655" w:history="1">
            <w:r w:rsidRPr="002C0A59">
              <w:rPr>
                <w:rStyle w:val="Hyperlink"/>
                <w:noProof/>
              </w:rPr>
              <w:t>COMMUNITY SERVICE</w:t>
            </w:r>
            <w:r>
              <w:rPr>
                <w:noProof/>
                <w:webHidden/>
              </w:rPr>
              <w:tab/>
            </w:r>
            <w:r>
              <w:rPr>
                <w:noProof/>
                <w:webHidden/>
              </w:rPr>
              <w:fldChar w:fldCharType="begin"/>
            </w:r>
            <w:r>
              <w:rPr>
                <w:noProof/>
                <w:webHidden/>
              </w:rPr>
              <w:instrText xml:space="preserve"> PAGEREF _Toc201231655 \h </w:instrText>
            </w:r>
            <w:r>
              <w:rPr>
                <w:noProof/>
                <w:webHidden/>
              </w:rPr>
            </w:r>
            <w:r>
              <w:rPr>
                <w:noProof/>
                <w:webHidden/>
              </w:rPr>
              <w:fldChar w:fldCharType="separate"/>
            </w:r>
            <w:r w:rsidR="00085243">
              <w:rPr>
                <w:noProof/>
                <w:webHidden/>
              </w:rPr>
              <w:t>4</w:t>
            </w:r>
            <w:r>
              <w:rPr>
                <w:noProof/>
                <w:webHidden/>
              </w:rPr>
              <w:fldChar w:fldCharType="end"/>
            </w:r>
          </w:hyperlink>
        </w:p>
        <w:p w14:paraId="70536B03" w14:textId="0B4C4E74" w:rsidR="002045FE" w:rsidRDefault="002045FE">
          <w:pPr>
            <w:pStyle w:val="TOC1"/>
            <w:tabs>
              <w:tab w:val="right" w:leader="dot" w:pos="9350"/>
            </w:tabs>
            <w:rPr>
              <w:noProof/>
            </w:rPr>
          </w:pPr>
          <w:hyperlink w:anchor="_Toc201231656" w:history="1">
            <w:r w:rsidRPr="002C0A59">
              <w:rPr>
                <w:rStyle w:val="Hyperlink"/>
                <w:noProof/>
              </w:rPr>
              <w:t>ADMISSION POLICY</w:t>
            </w:r>
            <w:r>
              <w:rPr>
                <w:noProof/>
                <w:webHidden/>
              </w:rPr>
              <w:tab/>
            </w:r>
            <w:r>
              <w:rPr>
                <w:noProof/>
                <w:webHidden/>
              </w:rPr>
              <w:fldChar w:fldCharType="begin"/>
            </w:r>
            <w:r>
              <w:rPr>
                <w:noProof/>
                <w:webHidden/>
              </w:rPr>
              <w:instrText xml:space="preserve"> PAGEREF _Toc201231656 \h </w:instrText>
            </w:r>
            <w:r>
              <w:rPr>
                <w:noProof/>
                <w:webHidden/>
              </w:rPr>
            </w:r>
            <w:r>
              <w:rPr>
                <w:noProof/>
                <w:webHidden/>
              </w:rPr>
              <w:fldChar w:fldCharType="separate"/>
            </w:r>
            <w:r w:rsidR="00085243">
              <w:rPr>
                <w:noProof/>
                <w:webHidden/>
              </w:rPr>
              <w:t>4</w:t>
            </w:r>
            <w:r>
              <w:rPr>
                <w:noProof/>
                <w:webHidden/>
              </w:rPr>
              <w:fldChar w:fldCharType="end"/>
            </w:r>
          </w:hyperlink>
        </w:p>
        <w:p w14:paraId="4B3D45EE" w14:textId="55C5DA81" w:rsidR="002045FE" w:rsidRDefault="002045FE">
          <w:pPr>
            <w:pStyle w:val="TOC2"/>
            <w:tabs>
              <w:tab w:val="right" w:leader="dot" w:pos="9350"/>
            </w:tabs>
            <w:rPr>
              <w:noProof/>
            </w:rPr>
          </w:pPr>
          <w:hyperlink w:anchor="_Toc201231657" w:history="1">
            <w:r w:rsidRPr="002C0A59">
              <w:rPr>
                <w:rStyle w:val="Hyperlink"/>
                <w:noProof/>
              </w:rPr>
              <w:t>Waiting List</w:t>
            </w:r>
            <w:r>
              <w:rPr>
                <w:noProof/>
                <w:webHidden/>
              </w:rPr>
              <w:tab/>
            </w:r>
            <w:r>
              <w:rPr>
                <w:noProof/>
                <w:webHidden/>
              </w:rPr>
              <w:fldChar w:fldCharType="begin"/>
            </w:r>
            <w:r>
              <w:rPr>
                <w:noProof/>
                <w:webHidden/>
              </w:rPr>
              <w:instrText xml:space="preserve"> PAGEREF _Toc201231657 \h </w:instrText>
            </w:r>
            <w:r>
              <w:rPr>
                <w:noProof/>
                <w:webHidden/>
              </w:rPr>
            </w:r>
            <w:r>
              <w:rPr>
                <w:noProof/>
                <w:webHidden/>
              </w:rPr>
              <w:fldChar w:fldCharType="separate"/>
            </w:r>
            <w:r w:rsidR="00085243">
              <w:rPr>
                <w:noProof/>
                <w:webHidden/>
              </w:rPr>
              <w:t>4</w:t>
            </w:r>
            <w:r>
              <w:rPr>
                <w:noProof/>
                <w:webHidden/>
              </w:rPr>
              <w:fldChar w:fldCharType="end"/>
            </w:r>
          </w:hyperlink>
        </w:p>
        <w:p w14:paraId="08B08E69" w14:textId="4F88ED72" w:rsidR="002045FE" w:rsidRDefault="002045FE">
          <w:pPr>
            <w:pStyle w:val="TOC2"/>
            <w:tabs>
              <w:tab w:val="right" w:leader="dot" w:pos="9350"/>
            </w:tabs>
            <w:rPr>
              <w:noProof/>
            </w:rPr>
          </w:pPr>
          <w:hyperlink w:anchor="_Toc201231658" w:history="1">
            <w:r w:rsidRPr="002C0A59">
              <w:rPr>
                <w:rStyle w:val="Hyperlink"/>
                <w:noProof/>
              </w:rPr>
              <w:t>Intake Procedure</w:t>
            </w:r>
            <w:r>
              <w:rPr>
                <w:noProof/>
                <w:webHidden/>
              </w:rPr>
              <w:tab/>
            </w:r>
            <w:r>
              <w:rPr>
                <w:noProof/>
                <w:webHidden/>
              </w:rPr>
              <w:fldChar w:fldCharType="begin"/>
            </w:r>
            <w:r>
              <w:rPr>
                <w:noProof/>
                <w:webHidden/>
              </w:rPr>
              <w:instrText xml:space="preserve"> PAGEREF _Toc201231658 \h </w:instrText>
            </w:r>
            <w:r>
              <w:rPr>
                <w:noProof/>
                <w:webHidden/>
              </w:rPr>
            </w:r>
            <w:r>
              <w:rPr>
                <w:noProof/>
                <w:webHidden/>
              </w:rPr>
              <w:fldChar w:fldCharType="separate"/>
            </w:r>
            <w:r w:rsidR="00085243">
              <w:rPr>
                <w:noProof/>
                <w:webHidden/>
              </w:rPr>
              <w:t>5</w:t>
            </w:r>
            <w:r>
              <w:rPr>
                <w:noProof/>
                <w:webHidden/>
              </w:rPr>
              <w:fldChar w:fldCharType="end"/>
            </w:r>
          </w:hyperlink>
        </w:p>
        <w:p w14:paraId="7854088A" w14:textId="45277D8D" w:rsidR="002045FE" w:rsidRDefault="002045FE">
          <w:pPr>
            <w:pStyle w:val="TOC3"/>
            <w:tabs>
              <w:tab w:val="right" w:leader="dot" w:pos="9350"/>
            </w:tabs>
            <w:rPr>
              <w:noProof/>
            </w:rPr>
          </w:pPr>
          <w:hyperlink w:anchor="_Toc201231659" w:history="1">
            <w:r w:rsidRPr="002C0A59">
              <w:rPr>
                <w:rStyle w:val="Hyperlink"/>
                <w:noProof/>
              </w:rPr>
              <w:t>First day</w:t>
            </w:r>
            <w:r>
              <w:rPr>
                <w:noProof/>
                <w:webHidden/>
              </w:rPr>
              <w:tab/>
            </w:r>
            <w:r>
              <w:rPr>
                <w:noProof/>
                <w:webHidden/>
              </w:rPr>
              <w:fldChar w:fldCharType="begin"/>
            </w:r>
            <w:r>
              <w:rPr>
                <w:noProof/>
                <w:webHidden/>
              </w:rPr>
              <w:instrText xml:space="preserve"> PAGEREF _Toc201231659 \h </w:instrText>
            </w:r>
            <w:r>
              <w:rPr>
                <w:noProof/>
                <w:webHidden/>
              </w:rPr>
            </w:r>
            <w:r>
              <w:rPr>
                <w:noProof/>
                <w:webHidden/>
              </w:rPr>
              <w:fldChar w:fldCharType="separate"/>
            </w:r>
            <w:r w:rsidR="00085243">
              <w:rPr>
                <w:noProof/>
                <w:webHidden/>
              </w:rPr>
              <w:t>5</w:t>
            </w:r>
            <w:r>
              <w:rPr>
                <w:noProof/>
                <w:webHidden/>
              </w:rPr>
              <w:fldChar w:fldCharType="end"/>
            </w:r>
          </w:hyperlink>
        </w:p>
        <w:p w14:paraId="4AD89164" w14:textId="35B78539" w:rsidR="002045FE" w:rsidRDefault="002045FE">
          <w:pPr>
            <w:pStyle w:val="TOC3"/>
            <w:tabs>
              <w:tab w:val="right" w:leader="dot" w:pos="9350"/>
            </w:tabs>
            <w:rPr>
              <w:noProof/>
            </w:rPr>
          </w:pPr>
          <w:hyperlink w:anchor="_Toc201231660" w:history="1">
            <w:r w:rsidRPr="002C0A59">
              <w:rPr>
                <w:rStyle w:val="Hyperlink"/>
                <w:noProof/>
              </w:rPr>
              <w:t>Second day</w:t>
            </w:r>
            <w:r>
              <w:rPr>
                <w:noProof/>
                <w:webHidden/>
              </w:rPr>
              <w:tab/>
            </w:r>
            <w:r>
              <w:rPr>
                <w:noProof/>
                <w:webHidden/>
              </w:rPr>
              <w:fldChar w:fldCharType="begin"/>
            </w:r>
            <w:r>
              <w:rPr>
                <w:noProof/>
                <w:webHidden/>
              </w:rPr>
              <w:instrText xml:space="preserve"> PAGEREF _Toc201231660 \h </w:instrText>
            </w:r>
            <w:r>
              <w:rPr>
                <w:noProof/>
                <w:webHidden/>
              </w:rPr>
            </w:r>
            <w:r>
              <w:rPr>
                <w:noProof/>
                <w:webHidden/>
              </w:rPr>
              <w:fldChar w:fldCharType="separate"/>
            </w:r>
            <w:r w:rsidR="00085243">
              <w:rPr>
                <w:noProof/>
                <w:webHidden/>
              </w:rPr>
              <w:t>5</w:t>
            </w:r>
            <w:r>
              <w:rPr>
                <w:noProof/>
                <w:webHidden/>
              </w:rPr>
              <w:fldChar w:fldCharType="end"/>
            </w:r>
          </w:hyperlink>
        </w:p>
        <w:p w14:paraId="714E7B86" w14:textId="00615791" w:rsidR="002045FE" w:rsidRDefault="002045FE">
          <w:pPr>
            <w:pStyle w:val="TOC3"/>
            <w:tabs>
              <w:tab w:val="right" w:leader="dot" w:pos="9350"/>
            </w:tabs>
            <w:rPr>
              <w:noProof/>
            </w:rPr>
          </w:pPr>
          <w:hyperlink w:anchor="_Toc201231661" w:history="1">
            <w:r w:rsidRPr="002C0A59">
              <w:rPr>
                <w:rStyle w:val="Hyperlink"/>
                <w:noProof/>
              </w:rPr>
              <w:t>Third day</w:t>
            </w:r>
            <w:r>
              <w:rPr>
                <w:noProof/>
                <w:webHidden/>
              </w:rPr>
              <w:tab/>
            </w:r>
            <w:r>
              <w:rPr>
                <w:noProof/>
                <w:webHidden/>
              </w:rPr>
              <w:fldChar w:fldCharType="begin"/>
            </w:r>
            <w:r>
              <w:rPr>
                <w:noProof/>
                <w:webHidden/>
              </w:rPr>
              <w:instrText xml:space="preserve"> PAGEREF _Toc201231661 \h </w:instrText>
            </w:r>
            <w:r>
              <w:rPr>
                <w:noProof/>
                <w:webHidden/>
              </w:rPr>
            </w:r>
            <w:r>
              <w:rPr>
                <w:noProof/>
                <w:webHidden/>
              </w:rPr>
              <w:fldChar w:fldCharType="separate"/>
            </w:r>
            <w:r w:rsidR="00085243">
              <w:rPr>
                <w:noProof/>
                <w:webHidden/>
              </w:rPr>
              <w:t>5</w:t>
            </w:r>
            <w:r>
              <w:rPr>
                <w:noProof/>
                <w:webHidden/>
              </w:rPr>
              <w:fldChar w:fldCharType="end"/>
            </w:r>
          </w:hyperlink>
        </w:p>
        <w:p w14:paraId="6AE5A77B" w14:textId="24FE5570" w:rsidR="002045FE" w:rsidRDefault="002045FE">
          <w:pPr>
            <w:pStyle w:val="TOC1"/>
            <w:tabs>
              <w:tab w:val="right" w:leader="dot" w:pos="9350"/>
            </w:tabs>
            <w:rPr>
              <w:noProof/>
            </w:rPr>
          </w:pPr>
          <w:hyperlink w:anchor="_Toc201231662" w:history="1">
            <w:r w:rsidRPr="002C0A59">
              <w:rPr>
                <w:rStyle w:val="Hyperlink"/>
                <w:noProof/>
              </w:rPr>
              <w:t>WITHDRAWAL AND DISCHARGE POLICY</w:t>
            </w:r>
            <w:r>
              <w:rPr>
                <w:noProof/>
                <w:webHidden/>
              </w:rPr>
              <w:tab/>
            </w:r>
            <w:r>
              <w:rPr>
                <w:noProof/>
                <w:webHidden/>
              </w:rPr>
              <w:fldChar w:fldCharType="begin"/>
            </w:r>
            <w:r>
              <w:rPr>
                <w:noProof/>
                <w:webHidden/>
              </w:rPr>
              <w:instrText xml:space="preserve"> PAGEREF _Toc201231662 \h </w:instrText>
            </w:r>
            <w:r>
              <w:rPr>
                <w:noProof/>
                <w:webHidden/>
              </w:rPr>
            </w:r>
            <w:r>
              <w:rPr>
                <w:noProof/>
                <w:webHidden/>
              </w:rPr>
              <w:fldChar w:fldCharType="separate"/>
            </w:r>
            <w:r w:rsidR="00085243">
              <w:rPr>
                <w:noProof/>
                <w:webHidden/>
              </w:rPr>
              <w:t>5</w:t>
            </w:r>
            <w:r>
              <w:rPr>
                <w:noProof/>
                <w:webHidden/>
              </w:rPr>
              <w:fldChar w:fldCharType="end"/>
            </w:r>
          </w:hyperlink>
        </w:p>
        <w:p w14:paraId="075717CB" w14:textId="1579CE31" w:rsidR="002045FE" w:rsidRDefault="002045FE">
          <w:pPr>
            <w:pStyle w:val="TOC2"/>
            <w:tabs>
              <w:tab w:val="left" w:pos="720"/>
              <w:tab w:val="right" w:leader="dot" w:pos="9350"/>
            </w:tabs>
            <w:rPr>
              <w:noProof/>
            </w:rPr>
          </w:pPr>
          <w:hyperlink w:anchor="_Toc201231663" w:history="1">
            <w:r w:rsidRPr="002C0A59">
              <w:rPr>
                <w:rStyle w:val="Hyperlink"/>
                <w:noProof/>
              </w:rPr>
              <w:t>1.</w:t>
            </w:r>
            <w:r>
              <w:rPr>
                <w:noProof/>
              </w:rPr>
              <w:tab/>
            </w:r>
            <w:r w:rsidRPr="002C0A59">
              <w:rPr>
                <w:rStyle w:val="Hyperlink"/>
                <w:noProof/>
              </w:rPr>
              <w:t>WITHDRAWAL</w:t>
            </w:r>
            <w:r>
              <w:rPr>
                <w:noProof/>
                <w:webHidden/>
              </w:rPr>
              <w:tab/>
            </w:r>
            <w:r>
              <w:rPr>
                <w:noProof/>
                <w:webHidden/>
              </w:rPr>
              <w:fldChar w:fldCharType="begin"/>
            </w:r>
            <w:r>
              <w:rPr>
                <w:noProof/>
                <w:webHidden/>
              </w:rPr>
              <w:instrText xml:space="preserve"> PAGEREF _Toc201231663 \h </w:instrText>
            </w:r>
            <w:r>
              <w:rPr>
                <w:noProof/>
                <w:webHidden/>
              </w:rPr>
            </w:r>
            <w:r>
              <w:rPr>
                <w:noProof/>
                <w:webHidden/>
              </w:rPr>
              <w:fldChar w:fldCharType="separate"/>
            </w:r>
            <w:r w:rsidR="00085243">
              <w:rPr>
                <w:noProof/>
                <w:webHidden/>
              </w:rPr>
              <w:t>5</w:t>
            </w:r>
            <w:r>
              <w:rPr>
                <w:noProof/>
                <w:webHidden/>
              </w:rPr>
              <w:fldChar w:fldCharType="end"/>
            </w:r>
          </w:hyperlink>
        </w:p>
        <w:p w14:paraId="33386ED5" w14:textId="6AB0E4CF" w:rsidR="002045FE" w:rsidRDefault="002045FE">
          <w:pPr>
            <w:pStyle w:val="TOC2"/>
            <w:tabs>
              <w:tab w:val="left" w:pos="720"/>
              <w:tab w:val="right" w:leader="dot" w:pos="9350"/>
            </w:tabs>
            <w:rPr>
              <w:noProof/>
            </w:rPr>
          </w:pPr>
          <w:hyperlink w:anchor="_Toc201231664" w:history="1">
            <w:r w:rsidRPr="002C0A59">
              <w:rPr>
                <w:rStyle w:val="Hyperlink"/>
                <w:noProof/>
              </w:rPr>
              <w:t>2.</w:t>
            </w:r>
            <w:r>
              <w:rPr>
                <w:noProof/>
              </w:rPr>
              <w:tab/>
            </w:r>
            <w:r w:rsidRPr="002C0A59">
              <w:rPr>
                <w:rStyle w:val="Hyperlink"/>
                <w:noProof/>
              </w:rPr>
              <w:t>DISCHARGE</w:t>
            </w:r>
            <w:r>
              <w:rPr>
                <w:noProof/>
                <w:webHidden/>
              </w:rPr>
              <w:tab/>
            </w:r>
            <w:r>
              <w:rPr>
                <w:noProof/>
                <w:webHidden/>
              </w:rPr>
              <w:fldChar w:fldCharType="begin"/>
            </w:r>
            <w:r>
              <w:rPr>
                <w:noProof/>
                <w:webHidden/>
              </w:rPr>
              <w:instrText xml:space="preserve"> PAGEREF _Toc201231664 \h </w:instrText>
            </w:r>
            <w:r>
              <w:rPr>
                <w:noProof/>
                <w:webHidden/>
              </w:rPr>
            </w:r>
            <w:r>
              <w:rPr>
                <w:noProof/>
                <w:webHidden/>
              </w:rPr>
              <w:fldChar w:fldCharType="separate"/>
            </w:r>
            <w:r w:rsidR="00085243">
              <w:rPr>
                <w:noProof/>
                <w:webHidden/>
              </w:rPr>
              <w:t>5</w:t>
            </w:r>
            <w:r>
              <w:rPr>
                <w:noProof/>
                <w:webHidden/>
              </w:rPr>
              <w:fldChar w:fldCharType="end"/>
            </w:r>
          </w:hyperlink>
        </w:p>
        <w:p w14:paraId="1700C20A" w14:textId="7C76916E" w:rsidR="002045FE" w:rsidRDefault="002045FE">
          <w:pPr>
            <w:pStyle w:val="TOC1"/>
            <w:tabs>
              <w:tab w:val="right" w:leader="dot" w:pos="9350"/>
            </w:tabs>
            <w:rPr>
              <w:noProof/>
            </w:rPr>
          </w:pPr>
          <w:hyperlink w:anchor="_Toc201231665" w:history="1">
            <w:r w:rsidRPr="002C0A59">
              <w:rPr>
                <w:rStyle w:val="Hyperlink"/>
                <w:noProof/>
              </w:rPr>
              <w:t>COMMUNICATION</w:t>
            </w:r>
            <w:r>
              <w:rPr>
                <w:noProof/>
                <w:webHidden/>
              </w:rPr>
              <w:tab/>
            </w:r>
            <w:r>
              <w:rPr>
                <w:noProof/>
                <w:webHidden/>
              </w:rPr>
              <w:fldChar w:fldCharType="begin"/>
            </w:r>
            <w:r>
              <w:rPr>
                <w:noProof/>
                <w:webHidden/>
              </w:rPr>
              <w:instrText xml:space="preserve"> PAGEREF _Toc201231665 \h </w:instrText>
            </w:r>
            <w:r>
              <w:rPr>
                <w:noProof/>
                <w:webHidden/>
              </w:rPr>
            </w:r>
            <w:r>
              <w:rPr>
                <w:noProof/>
                <w:webHidden/>
              </w:rPr>
              <w:fldChar w:fldCharType="separate"/>
            </w:r>
            <w:r w:rsidR="00085243">
              <w:rPr>
                <w:noProof/>
                <w:webHidden/>
              </w:rPr>
              <w:t>6</w:t>
            </w:r>
            <w:r>
              <w:rPr>
                <w:noProof/>
                <w:webHidden/>
              </w:rPr>
              <w:fldChar w:fldCharType="end"/>
            </w:r>
          </w:hyperlink>
        </w:p>
        <w:p w14:paraId="1320B940" w14:textId="470839FC" w:rsidR="002045FE" w:rsidRDefault="002045FE">
          <w:pPr>
            <w:pStyle w:val="TOC1"/>
            <w:tabs>
              <w:tab w:val="right" w:leader="dot" w:pos="9350"/>
            </w:tabs>
            <w:rPr>
              <w:noProof/>
            </w:rPr>
          </w:pPr>
          <w:hyperlink w:anchor="_Toc201231666" w:history="1">
            <w:r w:rsidRPr="002C0A59">
              <w:rPr>
                <w:rStyle w:val="Hyperlink"/>
                <w:noProof/>
              </w:rPr>
              <w:t>VISITING/CUSTODY PRIVILEGES POLICY</w:t>
            </w:r>
            <w:r>
              <w:rPr>
                <w:noProof/>
                <w:webHidden/>
              </w:rPr>
              <w:tab/>
            </w:r>
            <w:r>
              <w:rPr>
                <w:noProof/>
                <w:webHidden/>
              </w:rPr>
              <w:fldChar w:fldCharType="begin"/>
            </w:r>
            <w:r>
              <w:rPr>
                <w:noProof/>
                <w:webHidden/>
              </w:rPr>
              <w:instrText xml:space="preserve"> PAGEREF _Toc201231666 \h </w:instrText>
            </w:r>
            <w:r>
              <w:rPr>
                <w:noProof/>
                <w:webHidden/>
              </w:rPr>
            </w:r>
            <w:r>
              <w:rPr>
                <w:noProof/>
                <w:webHidden/>
              </w:rPr>
              <w:fldChar w:fldCharType="separate"/>
            </w:r>
            <w:r w:rsidR="00085243">
              <w:rPr>
                <w:noProof/>
                <w:webHidden/>
              </w:rPr>
              <w:t>7</w:t>
            </w:r>
            <w:r>
              <w:rPr>
                <w:noProof/>
                <w:webHidden/>
              </w:rPr>
              <w:fldChar w:fldCharType="end"/>
            </w:r>
          </w:hyperlink>
        </w:p>
        <w:p w14:paraId="696F87E4" w14:textId="61478FC0" w:rsidR="002045FE" w:rsidRDefault="002045FE">
          <w:pPr>
            <w:pStyle w:val="TOC1"/>
            <w:tabs>
              <w:tab w:val="right" w:leader="dot" w:pos="9350"/>
            </w:tabs>
            <w:rPr>
              <w:noProof/>
            </w:rPr>
          </w:pPr>
          <w:hyperlink w:anchor="_Toc201231667" w:history="1">
            <w:r w:rsidRPr="002C0A59">
              <w:rPr>
                <w:rStyle w:val="Hyperlink"/>
                <w:noProof/>
              </w:rPr>
              <w:t>TRANSPORTATION</w:t>
            </w:r>
            <w:r>
              <w:rPr>
                <w:noProof/>
                <w:webHidden/>
              </w:rPr>
              <w:tab/>
            </w:r>
            <w:r>
              <w:rPr>
                <w:noProof/>
                <w:webHidden/>
              </w:rPr>
              <w:fldChar w:fldCharType="begin"/>
            </w:r>
            <w:r>
              <w:rPr>
                <w:noProof/>
                <w:webHidden/>
              </w:rPr>
              <w:instrText xml:space="preserve"> PAGEREF _Toc201231667 \h </w:instrText>
            </w:r>
            <w:r>
              <w:rPr>
                <w:noProof/>
                <w:webHidden/>
              </w:rPr>
            </w:r>
            <w:r>
              <w:rPr>
                <w:noProof/>
                <w:webHidden/>
              </w:rPr>
              <w:fldChar w:fldCharType="separate"/>
            </w:r>
            <w:r w:rsidR="00085243">
              <w:rPr>
                <w:noProof/>
                <w:webHidden/>
              </w:rPr>
              <w:t>7</w:t>
            </w:r>
            <w:r>
              <w:rPr>
                <w:noProof/>
                <w:webHidden/>
              </w:rPr>
              <w:fldChar w:fldCharType="end"/>
            </w:r>
          </w:hyperlink>
        </w:p>
        <w:p w14:paraId="76BD2625" w14:textId="127844A9" w:rsidR="002045FE" w:rsidRDefault="002045FE">
          <w:pPr>
            <w:pStyle w:val="TOC1"/>
            <w:tabs>
              <w:tab w:val="right" w:leader="dot" w:pos="9350"/>
            </w:tabs>
            <w:rPr>
              <w:noProof/>
            </w:rPr>
          </w:pPr>
          <w:hyperlink w:anchor="_Toc201231668" w:history="1">
            <w:r w:rsidRPr="002C0A59">
              <w:rPr>
                <w:rStyle w:val="Hyperlink"/>
                <w:noProof/>
              </w:rPr>
              <w:t>SAFE ARRIVAL AND DISMISSAL POLICY AND PROCEDURES</w:t>
            </w:r>
            <w:r>
              <w:rPr>
                <w:noProof/>
                <w:webHidden/>
              </w:rPr>
              <w:tab/>
            </w:r>
            <w:r>
              <w:rPr>
                <w:noProof/>
                <w:webHidden/>
              </w:rPr>
              <w:fldChar w:fldCharType="begin"/>
            </w:r>
            <w:r>
              <w:rPr>
                <w:noProof/>
                <w:webHidden/>
              </w:rPr>
              <w:instrText xml:space="preserve"> PAGEREF _Toc201231668 \h </w:instrText>
            </w:r>
            <w:r>
              <w:rPr>
                <w:noProof/>
                <w:webHidden/>
              </w:rPr>
            </w:r>
            <w:r>
              <w:rPr>
                <w:noProof/>
                <w:webHidden/>
              </w:rPr>
              <w:fldChar w:fldCharType="separate"/>
            </w:r>
            <w:r w:rsidR="00085243">
              <w:rPr>
                <w:noProof/>
                <w:webHidden/>
              </w:rPr>
              <w:t>7</w:t>
            </w:r>
            <w:r>
              <w:rPr>
                <w:noProof/>
                <w:webHidden/>
              </w:rPr>
              <w:fldChar w:fldCharType="end"/>
            </w:r>
          </w:hyperlink>
        </w:p>
        <w:p w14:paraId="516D3DFF" w14:textId="26DC6825" w:rsidR="002045FE" w:rsidRDefault="002045FE">
          <w:pPr>
            <w:pStyle w:val="TOC2"/>
            <w:tabs>
              <w:tab w:val="right" w:leader="dot" w:pos="9350"/>
            </w:tabs>
            <w:rPr>
              <w:noProof/>
            </w:rPr>
          </w:pPr>
          <w:hyperlink w:anchor="_Toc201231669" w:history="1">
            <w:r w:rsidRPr="002C0A59">
              <w:rPr>
                <w:rStyle w:val="Hyperlink"/>
                <w:noProof/>
              </w:rPr>
              <w:t>Purpose</w:t>
            </w:r>
            <w:r>
              <w:rPr>
                <w:noProof/>
                <w:webHidden/>
              </w:rPr>
              <w:tab/>
            </w:r>
            <w:r>
              <w:rPr>
                <w:noProof/>
                <w:webHidden/>
              </w:rPr>
              <w:fldChar w:fldCharType="begin"/>
            </w:r>
            <w:r>
              <w:rPr>
                <w:noProof/>
                <w:webHidden/>
              </w:rPr>
              <w:instrText xml:space="preserve"> PAGEREF _Toc201231669 \h </w:instrText>
            </w:r>
            <w:r>
              <w:rPr>
                <w:noProof/>
                <w:webHidden/>
              </w:rPr>
            </w:r>
            <w:r>
              <w:rPr>
                <w:noProof/>
                <w:webHidden/>
              </w:rPr>
              <w:fldChar w:fldCharType="separate"/>
            </w:r>
            <w:r w:rsidR="00085243">
              <w:rPr>
                <w:noProof/>
                <w:webHidden/>
              </w:rPr>
              <w:t>7</w:t>
            </w:r>
            <w:r>
              <w:rPr>
                <w:noProof/>
                <w:webHidden/>
              </w:rPr>
              <w:fldChar w:fldCharType="end"/>
            </w:r>
          </w:hyperlink>
        </w:p>
        <w:p w14:paraId="66F0307B" w14:textId="7F777660" w:rsidR="002045FE" w:rsidRDefault="002045FE">
          <w:pPr>
            <w:pStyle w:val="TOC2"/>
            <w:tabs>
              <w:tab w:val="right" w:leader="dot" w:pos="9350"/>
            </w:tabs>
            <w:rPr>
              <w:noProof/>
            </w:rPr>
          </w:pPr>
          <w:hyperlink w:anchor="_Toc201231670" w:history="1">
            <w:r w:rsidRPr="002C0A59">
              <w:rPr>
                <w:rStyle w:val="Hyperlink"/>
                <w:noProof/>
              </w:rPr>
              <w:t>Policy</w:t>
            </w:r>
            <w:r>
              <w:rPr>
                <w:noProof/>
                <w:webHidden/>
              </w:rPr>
              <w:tab/>
            </w:r>
            <w:r>
              <w:rPr>
                <w:noProof/>
                <w:webHidden/>
              </w:rPr>
              <w:fldChar w:fldCharType="begin"/>
            </w:r>
            <w:r>
              <w:rPr>
                <w:noProof/>
                <w:webHidden/>
              </w:rPr>
              <w:instrText xml:space="preserve"> PAGEREF _Toc201231670 \h </w:instrText>
            </w:r>
            <w:r>
              <w:rPr>
                <w:noProof/>
                <w:webHidden/>
              </w:rPr>
            </w:r>
            <w:r>
              <w:rPr>
                <w:noProof/>
                <w:webHidden/>
              </w:rPr>
              <w:fldChar w:fldCharType="separate"/>
            </w:r>
            <w:r w:rsidR="00085243">
              <w:rPr>
                <w:noProof/>
                <w:webHidden/>
              </w:rPr>
              <w:t>7</w:t>
            </w:r>
            <w:r>
              <w:rPr>
                <w:noProof/>
                <w:webHidden/>
              </w:rPr>
              <w:fldChar w:fldCharType="end"/>
            </w:r>
          </w:hyperlink>
        </w:p>
        <w:p w14:paraId="2780DE83" w14:textId="573C5B63" w:rsidR="002045FE" w:rsidRDefault="002045FE">
          <w:pPr>
            <w:pStyle w:val="TOC2"/>
            <w:tabs>
              <w:tab w:val="right" w:leader="dot" w:pos="9350"/>
            </w:tabs>
            <w:rPr>
              <w:noProof/>
            </w:rPr>
          </w:pPr>
          <w:hyperlink w:anchor="_Toc201231671" w:history="1">
            <w:r w:rsidRPr="002C0A59">
              <w:rPr>
                <w:rStyle w:val="Hyperlink"/>
                <w:noProof/>
              </w:rPr>
              <w:t>Additional Policy Statements</w:t>
            </w:r>
            <w:r>
              <w:rPr>
                <w:noProof/>
                <w:webHidden/>
              </w:rPr>
              <w:tab/>
            </w:r>
            <w:r>
              <w:rPr>
                <w:noProof/>
                <w:webHidden/>
              </w:rPr>
              <w:fldChar w:fldCharType="begin"/>
            </w:r>
            <w:r>
              <w:rPr>
                <w:noProof/>
                <w:webHidden/>
              </w:rPr>
              <w:instrText xml:space="preserve"> PAGEREF _Toc201231671 \h </w:instrText>
            </w:r>
            <w:r>
              <w:rPr>
                <w:noProof/>
                <w:webHidden/>
              </w:rPr>
            </w:r>
            <w:r>
              <w:rPr>
                <w:noProof/>
                <w:webHidden/>
              </w:rPr>
              <w:fldChar w:fldCharType="separate"/>
            </w:r>
            <w:r w:rsidR="00085243">
              <w:rPr>
                <w:noProof/>
                <w:webHidden/>
              </w:rPr>
              <w:t>8</w:t>
            </w:r>
            <w:r>
              <w:rPr>
                <w:noProof/>
                <w:webHidden/>
              </w:rPr>
              <w:fldChar w:fldCharType="end"/>
            </w:r>
          </w:hyperlink>
        </w:p>
        <w:p w14:paraId="15E51CC9" w14:textId="06CEA815" w:rsidR="002045FE" w:rsidRDefault="002045FE">
          <w:pPr>
            <w:pStyle w:val="TOC2"/>
            <w:tabs>
              <w:tab w:val="right" w:leader="dot" w:pos="9350"/>
            </w:tabs>
            <w:rPr>
              <w:noProof/>
            </w:rPr>
          </w:pPr>
          <w:hyperlink w:anchor="_Toc201231672" w:history="1">
            <w:r w:rsidRPr="002C0A59">
              <w:rPr>
                <w:rStyle w:val="Hyperlink"/>
                <w:noProof/>
              </w:rPr>
              <w:t>Procedures</w:t>
            </w:r>
            <w:r>
              <w:rPr>
                <w:noProof/>
                <w:webHidden/>
              </w:rPr>
              <w:tab/>
            </w:r>
            <w:r>
              <w:rPr>
                <w:noProof/>
                <w:webHidden/>
              </w:rPr>
              <w:fldChar w:fldCharType="begin"/>
            </w:r>
            <w:r>
              <w:rPr>
                <w:noProof/>
                <w:webHidden/>
              </w:rPr>
              <w:instrText xml:space="preserve"> PAGEREF _Toc201231672 \h </w:instrText>
            </w:r>
            <w:r>
              <w:rPr>
                <w:noProof/>
                <w:webHidden/>
              </w:rPr>
            </w:r>
            <w:r>
              <w:rPr>
                <w:noProof/>
                <w:webHidden/>
              </w:rPr>
              <w:fldChar w:fldCharType="separate"/>
            </w:r>
            <w:r w:rsidR="00085243">
              <w:rPr>
                <w:noProof/>
                <w:webHidden/>
              </w:rPr>
              <w:t>8</w:t>
            </w:r>
            <w:r>
              <w:rPr>
                <w:noProof/>
                <w:webHidden/>
              </w:rPr>
              <w:fldChar w:fldCharType="end"/>
            </w:r>
          </w:hyperlink>
        </w:p>
        <w:p w14:paraId="118E12A7" w14:textId="0EC25E6C" w:rsidR="002045FE" w:rsidRDefault="002045FE">
          <w:pPr>
            <w:pStyle w:val="TOC3"/>
            <w:tabs>
              <w:tab w:val="right" w:leader="dot" w:pos="9350"/>
            </w:tabs>
            <w:rPr>
              <w:noProof/>
            </w:rPr>
          </w:pPr>
          <w:hyperlink w:anchor="_Toc201231673" w:history="1">
            <w:r w:rsidRPr="002C0A59">
              <w:rPr>
                <w:rStyle w:val="Hyperlink"/>
                <w:noProof/>
              </w:rPr>
              <w:t>Accepting a child into care</w:t>
            </w:r>
            <w:r>
              <w:rPr>
                <w:noProof/>
                <w:webHidden/>
              </w:rPr>
              <w:tab/>
            </w:r>
            <w:r>
              <w:rPr>
                <w:noProof/>
                <w:webHidden/>
              </w:rPr>
              <w:fldChar w:fldCharType="begin"/>
            </w:r>
            <w:r>
              <w:rPr>
                <w:noProof/>
                <w:webHidden/>
              </w:rPr>
              <w:instrText xml:space="preserve"> PAGEREF _Toc201231673 \h </w:instrText>
            </w:r>
            <w:r>
              <w:rPr>
                <w:noProof/>
                <w:webHidden/>
              </w:rPr>
            </w:r>
            <w:r>
              <w:rPr>
                <w:noProof/>
                <w:webHidden/>
              </w:rPr>
              <w:fldChar w:fldCharType="separate"/>
            </w:r>
            <w:r w:rsidR="00085243">
              <w:rPr>
                <w:noProof/>
                <w:webHidden/>
              </w:rPr>
              <w:t>8</w:t>
            </w:r>
            <w:r>
              <w:rPr>
                <w:noProof/>
                <w:webHidden/>
              </w:rPr>
              <w:fldChar w:fldCharType="end"/>
            </w:r>
          </w:hyperlink>
        </w:p>
        <w:p w14:paraId="126E5D06" w14:textId="7459B520" w:rsidR="002045FE" w:rsidRDefault="002045FE">
          <w:pPr>
            <w:pStyle w:val="TOC3"/>
            <w:tabs>
              <w:tab w:val="right" w:leader="dot" w:pos="9350"/>
            </w:tabs>
            <w:rPr>
              <w:noProof/>
            </w:rPr>
          </w:pPr>
          <w:hyperlink w:anchor="_Toc201231674" w:history="1">
            <w:r w:rsidRPr="002C0A59">
              <w:rPr>
                <w:rStyle w:val="Hyperlink"/>
                <w:noProof/>
              </w:rPr>
              <w:t>Where a child has not arrived in care as expected</w:t>
            </w:r>
            <w:r>
              <w:rPr>
                <w:noProof/>
                <w:webHidden/>
              </w:rPr>
              <w:tab/>
            </w:r>
            <w:r>
              <w:rPr>
                <w:noProof/>
                <w:webHidden/>
              </w:rPr>
              <w:fldChar w:fldCharType="begin"/>
            </w:r>
            <w:r>
              <w:rPr>
                <w:noProof/>
                <w:webHidden/>
              </w:rPr>
              <w:instrText xml:space="preserve"> PAGEREF _Toc201231674 \h </w:instrText>
            </w:r>
            <w:r>
              <w:rPr>
                <w:noProof/>
                <w:webHidden/>
              </w:rPr>
            </w:r>
            <w:r>
              <w:rPr>
                <w:noProof/>
                <w:webHidden/>
              </w:rPr>
              <w:fldChar w:fldCharType="separate"/>
            </w:r>
            <w:r w:rsidR="00085243">
              <w:rPr>
                <w:noProof/>
                <w:webHidden/>
              </w:rPr>
              <w:t>8</w:t>
            </w:r>
            <w:r>
              <w:rPr>
                <w:noProof/>
                <w:webHidden/>
              </w:rPr>
              <w:fldChar w:fldCharType="end"/>
            </w:r>
          </w:hyperlink>
        </w:p>
        <w:p w14:paraId="2EF3662E" w14:textId="332EE5B3" w:rsidR="002045FE" w:rsidRDefault="002045FE">
          <w:pPr>
            <w:pStyle w:val="TOC3"/>
            <w:tabs>
              <w:tab w:val="right" w:leader="dot" w:pos="9350"/>
            </w:tabs>
            <w:rPr>
              <w:noProof/>
            </w:rPr>
          </w:pPr>
          <w:hyperlink w:anchor="_Toc201231675" w:history="1">
            <w:r w:rsidRPr="002C0A59">
              <w:rPr>
                <w:rStyle w:val="Hyperlink"/>
                <w:noProof/>
              </w:rPr>
              <w:t>Releasing a child from care</w:t>
            </w:r>
            <w:r>
              <w:rPr>
                <w:noProof/>
                <w:webHidden/>
              </w:rPr>
              <w:tab/>
            </w:r>
            <w:r>
              <w:rPr>
                <w:noProof/>
                <w:webHidden/>
              </w:rPr>
              <w:fldChar w:fldCharType="begin"/>
            </w:r>
            <w:r>
              <w:rPr>
                <w:noProof/>
                <w:webHidden/>
              </w:rPr>
              <w:instrText xml:space="preserve"> PAGEREF _Toc201231675 \h </w:instrText>
            </w:r>
            <w:r>
              <w:rPr>
                <w:noProof/>
                <w:webHidden/>
              </w:rPr>
            </w:r>
            <w:r>
              <w:rPr>
                <w:noProof/>
                <w:webHidden/>
              </w:rPr>
              <w:fldChar w:fldCharType="separate"/>
            </w:r>
            <w:r w:rsidR="00085243">
              <w:rPr>
                <w:noProof/>
                <w:webHidden/>
              </w:rPr>
              <w:t>9</w:t>
            </w:r>
            <w:r>
              <w:rPr>
                <w:noProof/>
                <w:webHidden/>
              </w:rPr>
              <w:fldChar w:fldCharType="end"/>
            </w:r>
          </w:hyperlink>
        </w:p>
        <w:p w14:paraId="4AA3B2A0" w14:textId="04BD8DF0" w:rsidR="002045FE" w:rsidRDefault="002045FE">
          <w:pPr>
            <w:pStyle w:val="TOC3"/>
            <w:tabs>
              <w:tab w:val="right" w:leader="dot" w:pos="9350"/>
            </w:tabs>
            <w:rPr>
              <w:noProof/>
            </w:rPr>
          </w:pPr>
          <w:hyperlink w:anchor="_Toc201231676" w:history="1">
            <w:r w:rsidRPr="002C0A59">
              <w:rPr>
                <w:rStyle w:val="Hyperlink"/>
                <w:noProof/>
              </w:rPr>
              <w:t>Where a child has not been picked up as expected (before centre closes)</w:t>
            </w:r>
            <w:r>
              <w:rPr>
                <w:noProof/>
                <w:webHidden/>
              </w:rPr>
              <w:tab/>
            </w:r>
            <w:r>
              <w:rPr>
                <w:noProof/>
                <w:webHidden/>
              </w:rPr>
              <w:fldChar w:fldCharType="begin"/>
            </w:r>
            <w:r>
              <w:rPr>
                <w:noProof/>
                <w:webHidden/>
              </w:rPr>
              <w:instrText xml:space="preserve"> PAGEREF _Toc201231676 \h </w:instrText>
            </w:r>
            <w:r>
              <w:rPr>
                <w:noProof/>
                <w:webHidden/>
              </w:rPr>
            </w:r>
            <w:r>
              <w:rPr>
                <w:noProof/>
                <w:webHidden/>
              </w:rPr>
              <w:fldChar w:fldCharType="separate"/>
            </w:r>
            <w:r w:rsidR="00085243">
              <w:rPr>
                <w:noProof/>
                <w:webHidden/>
              </w:rPr>
              <w:t>9</w:t>
            </w:r>
            <w:r>
              <w:rPr>
                <w:noProof/>
                <w:webHidden/>
              </w:rPr>
              <w:fldChar w:fldCharType="end"/>
            </w:r>
          </w:hyperlink>
        </w:p>
        <w:p w14:paraId="05087BA5" w14:textId="12B79A07" w:rsidR="002045FE" w:rsidRDefault="002045FE">
          <w:pPr>
            <w:pStyle w:val="TOC3"/>
            <w:tabs>
              <w:tab w:val="right" w:leader="dot" w:pos="9350"/>
            </w:tabs>
            <w:rPr>
              <w:noProof/>
            </w:rPr>
          </w:pPr>
          <w:hyperlink w:anchor="_Toc201231677" w:history="1">
            <w:r w:rsidRPr="002C0A59">
              <w:rPr>
                <w:rStyle w:val="Hyperlink"/>
                <w:noProof/>
              </w:rPr>
              <w:t>Where a child has not been picked up and the centre is closed</w:t>
            </w:r>
            <w:r>
              <w:rPr>
                <w:noProof/>
                <w:webHidden/>
              </w:rPr>
              <w:tab/>
            </w:r>
            <w:r>
              <w:rPr>
                <w:noProof/>
                <w:webHidden/>
              </w:rPr>
              <w:fldChar w:fldCharType="begin"/>
            </w:r>
            <w:r>
              <w:rPr>
                <w:noProof/>
                <w:webHidden/>
              </w:rPr>
              <w:instrText xml:space="preserve"> PAGEREF _Toc201231677 \h </w:instrText>
            </w:r>
            <w:r>
              <w:rPr>
                <w:noProof/>
                <w:webHidden/>
              </w:rPr>
            </w:r>
            <w:r>
              <w:rPr>
                <w:noProof/>
                <w:webHidden/>
              </w:rPr>
              <w:fldChar w:fldCharType="separate"/>
            </w:r>
            <w:r w:rsidR="00085243">
              <w:rPr>
                <w:noProof/>
                <w:webHidden/>
              </w:rPr>
              <w:t>9</w:t>
            </w:r>
            <w:r>
              <w:rPr>
                <w:noProof/>
                <w:webHidden/>
              </w:rPr>
              <w:fldChar w:fldCharType="end"/>
            </w:r>
          </w:hyperlink>
        </w:p>
        <w:p w14:paraId="317C226A" w14:textId="1E71BAF9" w:rsidR="002045FE" w:rsidRDefault="002045FE">
          <w:pPr>
            <w:pStyle w:val="TOC3"/>
            <w:tabs>
              <w:tab w:val="right" w:leader="dot" w:pos="9350"/>
            </w:tabs>
            <w:rPr>
              <w:noProof/>
            </w:rPr>
          </w:pPr>
          <w:hyperlink w:anchor="_Toc201231678" w:history="1">
            <w:r w:rsidRPr="002C0A59">
              <w:rPr>
                <w:rStyle w:val="Hyperlink"/>
                <w:noProof/>
              </w:rPr>
              <w:t>Dismissing a child from care without supervision procedures</w:t>
            </w:r>
            <w:r>
              <w:rPr>
                <w:noProof/>
                <w:webHidden/>
              </w:rPr>
              <w:tab/>
            </w:r>
            <w:r>
              <w:rPr>
                <w:noProof/>
                <w:webHidden/>
              </w:rPr>
              <w:fldChar w:fldCharType="begin"/>
            </w:r>
            <w:r>
              <w:rPr>
                <w:noProof/>
                <w:webHidden/>
              </w:rPr>
              <w:instrText xml:space="preserve"> PAGEREF _Toc201231678 \h </w:instrText>
            </w:r>
            <w:r>
              <w:rPr>
                <w:noProof/>
                <w:webHidden/>
              </w:rPr>
            </w:r>
            <w:r>
              <w:rPr>
                <w:noProof/>
                <w:webHidden/>
              </w:rPr>
              <w:fldChar w:fldCharType="separate"/>
            </w:r>
            <w:r w:rsidR="00085243">
              <w:rPr>
                <w:noProof/>
                <w:webHidden/>
              </w:rPr>
              <w:t>10</w:t>
            </w:r>
            <w:r>
              <w:rPr>
                <w:noProof/>
                <w:webHidden/>
              </w:rPr>
              <w:fldChar w:fldCharType="end"/>
            </w:r>
          </w:hyperlink>
        </w:p>
        <w:p w14:paraId="0240FC33" w14:textId="0FA0DE83" w:rsidR="002045FE" w:rsidRDefault="002045FE">
          <w:pPr>
            <w:pStyle w:val="TOC1"/>
            <w:tabs>
              <w:tab w:val="right" w:leader="dot" w:pos="9350"/>
            </w:tabs>
            <w:rPr>
              <w:noProof/>
            </w:rPr>
          </w:pPr>
          <w:hyperlink w:anchor="_Toc201231679" w:history="1">
            <w:r w:rsidRPr="002C0A59">
              <w:rPr>
                <w:rStyle w:val="Hyperlink"/>
                <w:noProof/>
              </w:rPr>
              <w:t>DROP OFF/LATE FEE POLICY</w:t>
            </w:r>
            <w:r>
              <w:rPr>
                <w:noProof/>
                <w:webHidden/>
              </w:rPr>
              <w:tab/>
            </w:r>
            <w:r>
              <w:rPr>
                <w:noProof/>
                <w:webHidden/>
              </w:rPr>
              <w:fldChar w:fldCharType="begin"/>
            </w:r>
            <w:r>
              <w:rPr>
                <w:noProof/>
                <w:webHidden/>
              </w:rPr>
              <w:instrText xml:space="preserve"> PAGEREF _Toc201231679 \h </w:instrText>
            </w:r>
            <w:r>
              <w:rPr>
                <w:noProof/>
                <w:webHidden/>
              </w:rPr>
            </w:r>
            <w:r>
              <w:rPr>
                <w:noProof/>
                <w:webHidden/>
              </w:rPr>
              <w:fldChar w:fldCharType="separate"/>
            </w:r>
            <w:r w:rsidR="00085243">
              <w:rPr>
                <w:noProof/>
                <w:webHidden/>
              </w:rPr>
              <w:t>10</w:t>
            </w:r>
            <w:r>
              <w:rPr>
                <w:noProof/>
                <w:webHidden/>
              </w:rPr>
              <w:fldChar w:fldCharType="end"/>
            </w:r>
          </w:hyperlink>
        </w:p>
        <w:p w14:paraId="1217F324" w14:textId="6F277B42" w:rsidR="002045FE" w:rsidRDefault="002045FE">
          <w:pPr>
            <w:pStyle w:val="TOC2"/>
            <w:tabs>
              <w:tab w:val="right" w:leader="dot" w:pos="9350"/>
            </w:tabs>
            <w:rPr>
              <w:noProof/>
            </w:rPr>
          </w:pPr>
          <w:hyperlink w:anchor="_Toc201231680" w:history="1">
            <w:r w:rsidRPr="002C0A59">
              <w:rPr>
                <w:rStyle w:val="Hyperlink"/>
                <w:noProof/>
              </w:rPr>
              <w:t>Dropping off your child in the mornings:</w:t>
            </w:r>
            <w:r>
              <w:rPr>
                <w:noProof/>
                <w:webHidden/>
              </w:rPr>
              <w:tab/>
            </w:r>
            <w:r>
              <w:rPr>
                <w:noProof/>
                <w:webHidden/>
              </w:rPr>
              <w:fldChar w:fldCharType="begin"/>
            </w:r>
            <w:r>
              <w:rPr>
                <w:noProof/>
                <w:webHidden/>
              </w:rPr>
              <w:instrText xml:space="preserve"> PAGEREF _Toc201231680 \h </w:instrText>
            </w:r>
            <w:r>
              <w:rPr>
                <w:noProof/>
                <w:webHidden/>
              </w:rPr>
            </w:r>
            <w:r>
              <w:rPr>
                <w:noProof/>
                <w:webHidden/>
              </w:rPr>
              <w:fldChar w:fldCharType="separate"/>
            </w:r>
            <w:r w:rsidR="00085243">
              <w:rPr>
                <w:noProof/>
                <w:webHidden/>
              </w:rPr>
              <w:t>10</w:t>
            </w:r>
            <w:r>
              <w:rPr>
                <w:noProof/>
                <w:webHidden/>
              </w:rPr>
              <w:fldChar w:fldCharType="end"/>
            </w:r>
          </w:hyperlink>
        </w:p>
        <w:p w14:paraId="3BD771EA" w14:textId="05790696" w:rsidR="002045FE" w:rsidRDefault="002045FE">
          <w:pPr>
            <w:pStyle w:val="TOC2"/>
            <w:tabs>
              <w:tab w:val="right" w:leader="dot" w:pos="9350"/>
            </w:tabs>
            <w:rPr>
              <w:noProof/>
            </w:rPr>
          </w:pPr>
          <w:hyperlink w:anchor="_Toc201231681" w:history="1">
            <w:r w:rsidRPr="002C0A59">
              <w:rPr>
                <w:rStyle w:val="Hyperlink"/>
                <w:noProof/>
              </w:rPr>
              <w:t>LATE POLICY</w:t>
            </w:r>
            <w:r>
              <w:rPr>
                <w:noProof/>
                <w:webHidden/>
              </w:rPr>
              <w:tab/>
            </w:r>
            <w:r>
              <w:rPr>
                <w:noProof/>
                <w:webHidden/>
              </w:rPr>
              <w:fldChar w:fldCharType="begin"/>
            </w:r>
            <w:r>
              <w:rPr>
                <w:noProof/>
                <w:webHidden/>
              </w:rPr>
              <w:instrText xml:space="preserve"> PAGEREF _Toc201231681 \h </w:instrText>
            </w:r>
            <w:r>
              <w:rPr>
                <w:noProof/>
                <w:webHidden/>
              </w:rPr>
            </w:r>
            <w:r>
              <w:rPr>
                <w:noProof/>
                <w:webHidden/>
              </w:rPr>
              <w:fldChar w:fldCharType="separate"/>
            </w:r>
            <w:r w:rsidR="00085243">
              <w:rPr>
                <w:noProof/>
                <w:webHidden/>
              </w:rPr>
              <w:t>10</w:t>
            </w:r>
            <w:r>
              <w:rPr>
                <w:noProof/>
                <w:webHidden/>
              </w:rPr>
              <w:fldChar w:fldCharType="end"/>
            </w:r>
          </w:hyperlink>
        </w:p>
        <w:p w14:paraId="5339F393" w14:textId="5100D4E9" w:rsidR="002045FE" w:rsidRDefault="002045FE">
          <w:pPr>
            <w:pStyle w:val="TOC1"/>
            <w:tabs>
              <w:tab w:val="right" w:leader="dot" w:pos="9350"/>
            </w:tabs>
            <w:rPr>
              <w:noProof/>
            </w:rPr>
          </w:pPr>
          <w:hyperlink w:anchor="_Toc201231682" w:history="1">
            <w:r w:rsidRPr="002C0A59">
              <w:rPr>
                <w:rStyle w:val="Hyperlink"/>
                <w:noProof/>
              </w:rPr>
              <w:t>HEALTH POLICY</w:t>
            </w:r>
            <w:r>
              <w:rPr>
                <w:noProof/>
                <w:webHidden/>
              </w:rPr>
              <w:tab/>
            </w:r>
            <w:r>
              <w:rPr>
                <w:noProof/>
                <w:webHidden/>
              </w:rPr>
              <w:fldChar w:fldCharType="begin"/>
            </w:r>
            <w:r>
              <w:rPr>
                <w:noProof/>
                <w:webHidden/>
              </w:rPr>
              <w:instrText xml:space="preserve"> PAGEREF _Toc201231682 \h </w:instrText>
            </w:r>
            <w:r>
              <w:rPr>
                <w:noProof/>
                <w:webHidden/>
              </w:rPr>
            </w:r>
            <w:r>
              <w:rPr>
                <w:noProof/>
                <w:webHidden/>
              </w:rPr>
              <w:fldChar w:fldCharType="separate"/>
            </w:r>
            <w:r w:rsidR="00085243">
              <w:rPr>
                <w:noProof/>
                <w:webHidden/>
              </w:rPr>
              <w:t>10</w:t>
            </w:r>
            <w:r>
              <w:rPr>
                <w:noProof/>
                <w:webHidden/>
              </w:rPr>
              <w:fldChar w:fldCharType="end"/>
            </w:r>
          </w:hyperlink>
        </w:p>
        <w:p w14:paraId="714238DF" w14:textId="73C7B9B5" w:rsidR="002045FE" w:rsidRDefault="002045FE">
          <w:pPr>
            <w:pStyle w:val="TOC1"/>
            <w:tabs>
              <w:tab w:val="right" w:leader="dot" w:pos="9350"/>
            </w:tabs>
            <w:rPr>
              <w:noProof/>
            </w:rPr>
          </w:pPr>
          <w:hyperlink w:anchor="_Toc201231683" w:history="1">
            <w:r w:rsidRPr="002C0A59">
              <w:rPr>
                <w:rStyle w:val="Hyperlink"/>
                <w:noProof/>
              </w:rPr>
              <w:t>ALLERGIES/FOOD RESTRICTIONS</w:t>
            </w:r>
            <w:r>
              <w:rPr>
                <w:noProof/>
                <w:webHidden/>
              </w:rPr>
              <w:tab/>
            </w:r>
            <w:r>
              <w:rPr>
                <w:noProof/>
                <w:webHidden/>
              </w:rPr>
              <w:fldChar w:fldCharType="begin"/>
            </w:r>
            <w:r>
              <w:rPr>
                <w:noProof/>
                <w:webHidden/>
              </w:rPr>
              <w:instrText xml:space="preserve"> PAGEREF _Toc201231683 \h </w:instrText>
            </w:r>
            <w:r>
              <w:rPr>
                <w:noProof/>
                <w:webHidden/>
              </w:rPr>
            </w:r>
            <w:r>
              <w:rPr>
                <w:noProof/>
                <w:webHidden/>
              </w:rPr>
              <w:fldChar w:fldCharType="separate"/>
            </w:r>
            <w:r w:rsidR="00085243">
              <w:rPr>
                <w:noProof/>
                <w:webHidden/>
              </w:rPr>
              <w:t>11</w:t>
            </w:r>
            <w:r>
              <w:rPr>
                <w:noProof/>
                <w:webHidden/>
              </w:rPr>
              <w:fldChar w:fldCharType="end"/>
            </w:r>
          </w:hyperlink>
        </w:p>
        <w:p w14:paraId="148CC77D" w14:textId="507364C9" w:rsidR="002045FE" w:rsidRDefault="002045FE">
          <w:pPr>
            <w:pStyle w:val="TOC1"/>
            <w:tabs>
              <w:tab w:val="right" w:leader="dot" w:pos="9350"/>
            </w:tabs>
            <w:rPr>
              <w:noProof/>
            </w:rPr>
          </w:pPr>
          <w:hyperlink w:anchor="_Toc201231684" w:history="1">
            <w:r w:rsidRPr="002C0A59">
              <w:rPr>
                <w:rStyle w:val="Hyperlink"/>
                <w:noProof/>
              </w:rPr>
              <w:t>OUTSIDE FOOD POLICY</w:t>
            </w:r>
            <w:r>
              <w:rPr>
                <w:noProof/>
                <w:webHidden/>
              </w:rPr>
              <w:tab/>
            </w:r>
            <w:r>
              <w:rPr>
                <w:noProof/>
                <w:webHidden/>
              </w:rPr>
              <w:fldChar w:fldCharType="begin"/>
            </w:r>
            <w:r>
              <w:rPr>
                <w:noProof/>
                <w:webHidden/>
              </w:rPr>
              <w:instrText xml:space="preserve"> PAGEREF _Toc201231684 \h </w:instrText>
            </w:r>
            <w:r>
              <w:rPr>
                <w:noProof/>
                <w:webHidden/>
              </w:rPr>
            </w:r>
            <w:r>
              <w:rPr>
                <w:noProof/>
                <w:webHidden/>
              </w:rPr>
              <w:fldChar w:fldCharType="separate"/>
            </w:r>
            <w:r w:rsidR="00085243">
              <w:rPr>
                <w:noProof/>
                <w:webHidden/>
              </w:rPr>
              <w:t>11</w:t>
            </w:r>
            <w:r>
              <w:rPr>
                <w:noProof/>
                <w:webHidden/>
              </w:rPr>
              <w:fldChar w:fldCharType="end"/>
            </w:r>
          </w:hyperlink>
        </w:p>
        <w:p w14:paraId="77CDBF47" w14:textId="548868C1" w:rsidR="002045FE" w:rsidRDefault="002045FE">
          <w:pPr>
            <w:pStyle w:val="TOC1"/>
            <w:tabs>
              <w:tab w:val="right" w:leader="dot" w:pos="9350"/>
            </w:tabs>
            <w:rPr>
              <w:noProof/>
            </w:rPr>
          </w:pPr>
          <w:hyperlink w:anchor="_Toc201231685" w:history="1">
            <w:r w:rsidRPr="002C0A59">
              <w:rPr>
                <w:rStyle w:val="Hyperlink"/>
                <w:noProof/>
              </w:rPr>
              <w:t>ILLNESS</w:t>
            </w:r>
            <w:r>
              <w:rPr>
                <w:noProof/>
                <w:webHidden/>
              </w:rPr>
              <w:tab/>
            </w:r>
            <w:r>
              <w:rPr>
                <w:noProof/>
                <w:webHidden/>
              </w:rPr>
              <w:fldChar w:fldCharType="begin"/>
            </w:r>
            <w:r>
              <w:rPr>
                <w:noProof/>
                <w:webHidden/>
              </w:rPr>
              <w:instrText xml:space="preserve"> PAGEREF _Toc201231685 \h </w:instrText>
            </w:r>
            <w:r>
              <w:rPr>
                <w:noProof/>
                <w:webHidden/>
              </w:rPr>
            </w:r>
            <w:r>
              <w:rPr>
                <w:noProof/>
                <w:webHidden/>
              </w:rPr>
              <w:fldChar w:fldCharType="separate"/>
            </w:r>
            <w:r w:rsidR="00085243">
              <w:rPr>
                <w:noProof/>
                <w:webHidden/>
              </w:rPr>
              <w:t>12</w:t>
            </w:r>
            <w:r>
              <w:rPr>
                <w:noProof/>
                <w:webHidden/>
              </w:rPr>
              <w:fldChar w:fldCharType="end"/>
            </w:r>
          </w:hyperlink>
        </w:p>
        <w:p w14:paraId="2B3001D4" w14:textId="58B158FC" w:rsidR="002045FE" w:rsidRDefault="002045FE">
          <w:pPr>
            <w:pStyle w:val="TOC1"/>
            <w:tabs>
              <w:tab w:val="right" w:leader="dot" w:pos="9350"/>
            </w:tabs>
            <w:rPr>
              <w:noProof/>
            </w:rPr>
          </w:pPr>
          <w:hyperlink w:anchor="_Toc201231686" w:history="1">
            <w:r w:rsidRPr="002C0A59">
              <w:rPr>
                <w:rStyle w:val="Hyperlink"/>
                <w:noProof/>
              </w:rPr>
              <w:t>ADMINISTRATION OF MEDICINE POLICY</w:t>
            </w:r>
            <w:r>
              <w:rPr>
                <w:noProof/>
                <w:webHidden/>
              </w:rPr>
              <w:tab/>
            </w:r>
            <w:r>
              <w:rPr>
                <w:noProof/>
                <w:webHidden/>
              </w:rPr>
              <w:fldChar w:fldCharType="begin"/>
            </w:r>
            <w:r>
              <w:rPr>
                <w:noProof/>
                <w:webHidden/>
              </w:rPr>
              <w:instrText xml:space="preserve"> PAGEREF _Toc201231686 \h </w:instrText>
            </w:r>
            <w:r>
              <w:rPr>
                <w:noProof/>
                <w:webHidden/>
              </w:rPr>
            </w:r>
            <w:r>
              <w:rPr>
                <w:noProof/>
                <w:webHidden/>
              </w:rPr>
              <w:fldChar w:fldCharType="separate"/>
            </w:r>
            <w:r w:rsidR="00085243">
              <w:rPr>
                <w:noProof/>
                <w:webHidden/>
              </w:rPr>
              <w:t>12</w:t>
            </w:r>
            <w:r>
              <w:rPr>
                <w:noProof/>
                <w:webHidden/>
              </w:rPr>
              <w:fldChar w:fldCharType="end"/>
            </w:r>
          </w:hyperlink>
        </w:p>
        <w:p w14:paraId="6BC2DF61" w14:textId="39534504" w:rsidR="002045FE" w:rsidRDefault="002045FE">
          <w:pPr>
            <w:pStyle w:val="TOC1"/>
            <w:tabs>
              <w:tab w:val="right" w:leader="dot" w:pos="9350"/>
            </w:tabs>
            <w:rPr>
              <w:noProof/>
            </w:rPr>
          </w:pPr>
          <w:hyperlink w:anchor="_Toc201231687" w:history="1">
            <w:r w:rsidRPr="002C0A59">
              <w:rPr>
                <w:rStyle w:val="Hyperlink"/>
                <w:noProof/>
              </w:rPr>
              <w:t>POLICY REGARDING INJURIES</w:t>
            </w:r>
            <w:r>
              <w:rPr>
                <w:noProof/>
                <w:webHidden/>
              </w:rPr>
              <w:tab/>
            </w:r>
            <w:r>
              <w:rPr>
                <w:noProof/>
                <w:webHidden/>
              </w:rPr>
              <w:fldChar w:fldCharType="begin"/>
            </w:r>
            <w:r>
              <w:rPr>
                <w:noProof/>
                <w:webHidden/>
              </w:rPr>
              <w:instrText xml:space="preserve"> PAGEREF _Toc201231687 \h </w:instrText>
            </w:r>
            <w:r>
              <w:rPr>
                <w:noProof/>
                <w:webHidden/>
              </w:rPr>
            </w:r>
            <w:r>
              <w:rPr>
                <w:noProof/>
                <w:webHidden/>
              </w:rPr>
              <w:fldChar w:fldCharType="separate"/>
            </w:r>
            <w:r w:rsidR="00085243">
              <w:rPr>
                <w:noProof/>
                <w:webHidden/>
              </w:rPr>
              <w:t>13</w:t>
            </w:r>
            <w:r>
              <w:rPr>
                <w:noProof/>
                <w:webHidden/>
              </w:rPr>
              <w:fldChar w:fldCharType="end"/>
            </w:r>
          </w:hyperlink>
        </w:p>
        <w:p w14:paraId="2E008360" w14:textId="65424436" w:rsidR="002045FE" w:rsidRDefault="002045FE">
          <w:pPr>
            <w:pStyle w:val="TOC1"/>
            <w:tabs>
              <w:tab w:val="right" w:leader="dot" w:pos="9350"/>
            </w:tabs>
            <w:rPr>
              <w:noProof/>
            </w:rPr>
          </w:pPr>
          <w:hyperlink w:anchor="_Toc201231688" w:history="1">
            <w:r w:rsidRPr="002C0A59">
              <w:rPr>
                <w:rStyle w:val="Hyperlink"/>
                <w:noProof/>
              </w:rPr>
              <w:t>HIV/AIDS POLICY</w:t>
            </w:r>
            <w:r>
              <w:rPr>
                <w:noProof/>
                <w:webHidden/>
              </w:rPr>
              <w:tab/>
            </w:r>
            <w:r>
              <w:rPr>
                <w:noProof/>
                <w:webHidden/>
              </w:rPr>
              <w:fldChar w:fldCharType="begin"/>
            </w:r>
            <w:r>
              <w:rPr>
                <w:noProof/>
                <w:webHidden/>
              </w:rPr>
              <w:instrText xml:space="preserve"> PAGEREF _Toc201231688 \h </w:instrText>
            </w:r>
            <w:r>
              <w:rPr>
                <w:noProof/>
                <w:webHidden/>
              </w:rPr>
            </w:r>
            <w:r>
              <w:rPr>
                <w:noProof/>
                <w:webHidden/>
              </w:rPr>
              <w:fldChar w:fldCharType="separate"/>
            </w:r>
            <w:r w:rsidR="00085243">
              <w:rPr>
                <w:noProof/>
                <w:webHidden/>
              </w:rPr>
              <w:t>13</w:t>
            </w:r>
            <w:r>
              <w:rPr>
                <w:noProof/>
                <w:webHidden/>
              </w:rPr>
              <w:fldChar w:fldCharType="end"/>
            </w:r>
          </w:hyperlink>
        </w:p>
        <w:p w14:paraId="64BCCC85" w14:textId="3717470A" w:rsidR="002045FE" w:rsidRDefault="002045FE">
          <w:pPr>
            <w:pStyle w:val="TOC1"/>
            <w:tabs>
              <w:tab w:val="right" w:leader="dot" w:pos="9350"/>
            </w:tabs>
            <w:rPr>
              <w:noProof/>
            </w:rPr>
          </w:pPr>
          <w:hyperlink w:anchor="_Toc201231689" w:history="1">
            <w:r w:rsidRPr="002C0A59">
              <w:rPr>
                <w:rStyle w:val="Hyperlink"/>
                <w:noProof/>
              </w:rPr>
              <w:t>SUN SAFE POLICY</w:t>
            </w:r>
            <w:r>
              <w:rPr>
                <w:noProof/>
                <w:webHidden/>
              </w:rPr>
              <w:tab/>
            </w:r>
            <w:r>
              <w:rPr>
                <w:noProof/>
                <w:webHidden/>
              </w:rPr>
              <w:fldChar w:fldCharType="begin"/>
            </w:r>
            <w:r>
              <w:rPr>
                <w:noProof/>
                <w:webHidden/>
              </w:rPr>
              <w:instrText xml:space="preserve"> PAGEREF _Toc201231689 \h </w:instrText>
            </w:r>
            <w:r>
              <w:rPr>
                <w:noProof/>
                <w:webHidden/>
              </w:rPr>
            </w:r>
            <w:r>
              <w:rPr>
                <w:noProof/>
                <w:webHidden/>
              </w:rPr>
              <w:fldChar w:fldCharType="separate"/>
            </w:r>
            <w:r w:rsidR="00085243">
              <w:rPr>
                <w:noProof/>
                <w:webHidden/>
              </w:rPr>
              <w:t>14</w:t>
            </w:r>
            <w:r>
              <w:rPr>
                <w:noProof/>
                <w:webHidden/>
              </w:rPr>
              <w:fldChar w:fldCharType="end"/>
            </w:r>
          </w:hyperlink>
        </w:p>
        <w:p w14:paraId="39FEF191" w14:textId="77A7E55F" w:rsidR="002045FE" w:rsidRDefault="002045FE">
          <w:pPr>
            <w:pStyle w:val="TOC1"/>
            <w:tabs>
              <w:tab w:val="right" w:leader="dot" w:pos="9350"/>
            </w:tabs>
            <w:rPr>
              <w:noProof/>
            </w:rPr>
          </w:pPr>
          <w:hyperlink w:anchor="_Toc201231690" w:history="1">
            <w:r w:rsidRPr="002C0A59">
              <w:rPr>
                <w:rStyle w:val="Hyperlink"/>
                <w:noProof/>
              </w:rPr>
              <w:t>OUTDOOR PLAY AND WEATHER PERMITTING</w:t>
            </w:r>
            <w:r>
              <w:rPr>
                <w:noProof/>
                <w:webHidden/>
              </w:rPr>
              <w:tab/>
            </w:r>
            <w:r>
              <w:rPr>
                <w:noProof/>
                <w:webHidden/>
              </w:rPr>
              <w:fldChar w:fldCharType="begin"/>
            </w:r>
            <w:r>
              <w:rPr>
                <w:noProof/>
                <w:webHidden/>
              </w:rPr>
              <w:instrText xml:space="preserve"> PAGEREF _Toc201231690 \h </w:instrText>
            </w:r>
            <w:r>
              <w:rPr>
                <w:noProof/>
                <w:webHidden/>
              </w:rPr>
            </w:r>
            <w:r>
              <w:rPr>
                <w:noProof/>
                <w:webHidden/>
              </w:rPr>
              <w:fldChar w:fldCharType="separate"/>
            </w:r>
            <w:r w:rsidR="00085243">
              <w:rPr>
                <w:noProof/>
                <w:webHidden/>
              </w:rPr>
              <w:t>14</w:t>
            </w:r>
            <w:r>
              <w:rPr>
                <w:noProof/>
                <w:webHidden/>
              </w:rPr>
              <w:fldChar w:fldCharType="end"/>
            </w:r>
          </w:hyperlink>
        </w:p>
        <w:p w14:paraId="04862D0F" w14:textId="3F186B67" w:rsidR="002045FE" w:rsidRDefault="002045FE">
          <w:pPr>
            <w:pStyle w:val="TOC1"/>
            <w:tabs>
              <w:tab w:val="right" w:leader="dot" w:pos="9350"/>
            </w:tabs>
            <w:rPr>
              <w:noProof/>
            </w:rPr>
          </w:pPr>
          <w:hyperlink w:anchor="_Toc201231691" w:history="1">
            <w:r w:rsidRPr="002C0A59">
              <w:rPr>
                <w:rStyle w:val="Hyperlink"/>
                <w:noProof/>
              </w:rPr>
              <w:t>NON-SMOKING POLICY</w:t>
            </w:r>
            <w:r>
              <w:rPr>
                <w:noProof/>
                <w:webHidden/>
              </w:rPr>
              <w:tab/>
            </w:r>
            <w:r>
              <w:rPr>
                <w:noProof/>
                <w:webHidden/>
              </w:rPr>
              <w:fldChar w:fldCharType="begin"/>
            </w:r>
            <w:r>
              <w:rPr>
                <w:noProof/>
                <w:webHidden/>
              </w:rPr>
              <w:instrText xml:space="preserve"> PAGEREF _Toc201231691 \h </w:instrText>
            </w:r>
            <w:r>
              <w:rPr>
                <w:noProof/>
                <w:webHidden/>
              </w:rPr>
            </w:r>
            <w:r>
              <w:rPr>
                <w:noProof/>
                <w:webHidden/>
              </w:rPr>
              <w:fldChar w:fldCharType="separate"/>
            </w:r>
            <w:r w:rsidR="00085243">
              <w:rPr>
                <w:noProof/>
                <w:webHidden/>
              </w:rPr>
              <w:t>14</w:t>
            </w:r>
            <w:r>
              <w:rPr>
                <w:noProof/>
                <w:webHidden/>
              </w:rPr>
              <w:fldChar w:fldCharType="end"/>
            </w:r>
          </w:hyperlink>
        </w:p>
        <w:p w14:paraId="2A7B42B6" w14:textId="0CF6C24F" w:rsidR="002045FE" w:rsidRDefault="002045FE">
          <w:pPr>
            <w:pStyle w:val="TOC1"/>
            <w:tabs>
              <w:tab w:val="right" w:leader="dot" w:pos="9350"/>
            </w:tabs>
            <w:rPr>
              <w:noProof/>
            </w:rPr>
          </w:pPr>
          <w:hyperlink w:anchor="_Toc201231692" w:history="1">
            <w:r w:rsidRPr="002C0A59">
              <w:rPr>
                <w:rStyle w:val="Hyperlink"/>
                <w:noProof/>
              </w:rPr>
              <w:t>WORKPLACE HARASSMENT STATEMENT</w:t>
            </w:r>
            <w:r>
              <w:rPr>
                <w:noProof/>
                <w:webHidden/>
              </w:rPr>
              <w:tab/>
            </w:r>
            <w:r>
              <w:rPr>
                <w:noProof/>
                <w:webHidden/>
              </w:rPr>
              <w:fldChar w:fldCharType="begin"/>
            </w:r>
            <w:r>
              <w:rPr>
                <w:noProof/>
                <w:webHidden/>
              </w:rPr>
              <w:instrText xml:space="preserve"> PAGEREF _Toc201231692 \h </w:instrText>
            </w:r>
            <w:r>
              <w:rPr>
                <w:noProof/>
                <w:webHidden/>
              </w:rPr>
            </w:r>
            <w:r>
              <w:rPr>
                <w:noProof/>
                <w:webHidden/>
              </w:rPr>
              <w:fldChar w:fldCharType="separate"/>
            </w:r>
            <w:r w:rsidR="00085243">
              <w:rPr>
                <w:noProof/>
                <w:webHidden/>
              </w:rPr>
              <w:t>15</w:t>
            </w:r>
            <w:r>
              <w:rPr>
                <w:noProof/>
                <w:webHidden/>
              </w:rPr>
              <w:fldChar w:fldCharType="end"/>
            </w:r>
          </w:hyperlink>
        </w:p>
        <w:p w14:paraId="55BB04AD" w14:textId="2F9D4D97" w:rsidR="002045FE" w:rsidRDefault="002045FE">
          <w:pPr>
            <w:pStyle w:val="TOC2"/>
            <w:tabs>
              <w:tab w:val="right" w:leader="dot" w:pos="9350"/>
            </w:tabs>
            <w:rPr>
              <w:noProof/>
            </w:rPr>
          </w:pPr>
          <w:hyperlink w:anchor="_Toc201231693" w:history="1">
            <w:r w:rsidRPr="002C0A59">
              <w:rPr>
                <w:rStyle w:val="Hyperlink"/>
                <w:noProof/>
              </w:rPr>
              <w:t>Our Company Statement</w:t>
            </w:r>
            <w:r>
              <w:rPr>
                <w:noProof/>
                <w:webHidden/>
              </w:rPr>
              <w:tab/>
            </w:r>
            <w:r>
              <w:rPr>
                <w:noProof/>
                <w:webHidden/>
              </w:rPr>
              <w:fldChar w:fldCharType="begin"/>
            </w:r>
            <w:r>
              <w:rPr>
                <w:noProof/>
                <w:webHidden/>
              </w:rPr>
              <w:instrText xml:space="preserve"> PAGEREF _Toc201231693 \h </w:instrText>
            </w:r>
            <w:r>
              <w:rPr>
                <w:noProof/>
                <w:webHidden/>
              </w:rPr>
            </w:r>
            <w:r>
              <w:rPr>
                <w:noProof/>
                <w:webHidden/>
              </w:rPr>
              <w:fldChar w:fldCharType="separate"/>
            </w:r>
            <w:r w:rsidR="00085243">
              <w:rPr>
                <w:noProof/>
                <w:webHidden/>
              </w:rPr>
              <w:t>15</w:t>
            </w:r>
            <w:r>
              <w:rPr>
                <w:noProof/>
                <w:webHidden/>
              </w:rPr>
              <w:fldChar w:fldCharType="end"/>
            </w:r>
          </w:hyperlink>
        </w:p>
        <w:p w14:paraId="02AF4269" w14:textId="3225497A" w:rsidR="002045FE" w:rsidRDefault="002045FE">
          <w:pPr>
            <w:pStyle w:val="TOC3"/>
            <w:tabs>
              <w:tab w:val="right" w:leader="dot" w:pos="9350"/>
            </w:tabs>
            <w:rPr>
              <w:noProof/>
            </w:rPr>
          </w:pPr>
          <w:hyperlink w:anchor="_Toc201231694" w:history="1">
            <w:r w:rsidRPr="002C0A59">
              <w:rPr>
                <w:rStyle w:val="Hyperlink"/>
                <w:noProof/>
              </w:rPr>
              <w:t>River Parkway Children’s Centre is committed to:</w:t>
            </w:r>
            <w:r>
              <w:rPr>
                <w:noProof/>
                <w:webHidden/>
              </w:rPr>
              <w:tab/>
            </w:r>
            <w:r>
              <w:rPr>
                <w:noProof/>
                <w:webHidden/>
              </w:rPr>
              <w:fldChar w:fldCharType="begin"/>
            </w:r>
            <w:r>
              <w:rPr>
                <w:noProof/>
                <w:webHidden/>
              </w:rPr>
              <w:instrText xml:space="preserve"> PAGEREF _Toc201231694 \h </w:instrText>
            </w:r>
            <w:r>
              <w:rPr>
                <w:noProof/>
                <w:webHidden/>
              </w:rPr>
            </w:r>
            <w:r>
              <w:rPr>
                <w:noProof/>
                <w:webHidden/>
              </w:rPr>
              <w:fldChar w:fldCharType="separate"/>
            </w:r>
            <w:r w:rsidR="00085243">
              <w:rPr>
                <w:noProof/>
                <w:webHidden/>
              </w:rPr>
              <w:t>15</w:t>
            </w:r>
            <w:r>
              <w:rPr>
                <w:noProof/>
                <w:webHidden/>
              </w:rPr>
              <w:fldChar w:fldCharType="end"/>
            </w:r>
          </w:hyperlink>
        </w:p>
        <w:p w14:paraId="1893564B" w14:textId="6E4C8796" w:rsidR="002045FE" w:rsidRDefault="002045FE">
          <w:pPr>
            <w:pStyle w:val="TOC1"/>
            <w:tabs>
              <w:tab w:val="right" w:leader="dot" w:pos="9350"/>
            </w:tabs>
            <w:rPr>
              <w:noProof/>
            </w:rPr>
          </w:pPr>
          <w:hyperlink w:anchor="_Toc201231695" w:history="1">
            <w:r w:rsidRPr="002C0A59">
              <w:rPr>
                <w:rStyle w:val="Hyperlink"/>
                <w:noProof/>
              </w:rPr>
              <w:t>WORKPLACE VIOLENCE POLICY</w:t>
            </w:r>
            <w:r>
              <w:rPr>
                <w:noProof/>
                <w:webHidden/>
              </w:rPr>
              <w:tab/>
            </w:r>
            <w:r>
              <w:rPr>
                <w:noProof/>
                <w:webHidden/>
              </w:rPr>
              <w:fldChar w:fldCharType="begin"/>
            </w:r>
            <w:r>
              <w:rPr>
                <w:noProof/>
                <w:webHidden/>
              </w:rPr>
              <w:instrText xml:space="preserve"> PAGEREF _Toc201231695 \h </w:instrText>
            </w:r>
            <w:r>
              <w:rPr>
                <w:noProof/>
                <w:webHidden/>
              </w:rPr>
            </w:r>
            <w:r>
              <w:rPr>
                <w:noProof/>
                <w:webHidden/>
              </w:rPr>
              <w:fldChar w:fldCharType="separate"/>
            </w:r>
            <w:r w:rsidR="00085243">
              <w:rPr>
                <w:noProof/>
                <w:webHidden/>
              </w:rPr>
              <w:t>15</w:t>
            </w:r>
            <w:r>
              <w:rPr>
                <w:noProof/>
                <w:webHidden/>
              </w:rPr>
              <w:fldChar w:fldCharType="end"/>
            </w:r>
          </w:hyperlink>
        </w:p>
        <w:p w14:paraId="67622BCD" w14:textId="0B6F6BDE" w:rsidR="002045FE" w:rsidRDefault="002045FE">
          <w:pPr>
            <w:pStyle w:val="TOC2"/>
            <w:tabs>
              <w:tab w:val="right" w:leader="dot" w:pos="9350"/>
            </w:tabs>
            <w:rPr>
              <w:noProof/>
            </w:rPr>
          </w:pPr>
          <w:hyperlink w:anchor="_Toc201231696" w:history="1">
            <w:r w:rsidRPr="002C0A59">
              <w:rPr>
                <w:rStyle w:val="Hyperlink"/>
                <w:noProof/>
              </w:rPr>
              <w:t>Our Company Statement</w:t>
            </w:r>
            <w:r>
              <w:rPr>
                <w:noProof/>
                <w:webHidden/>
              </w:rPr>
              <w:tab/>
            </w:r>
            <w:r>
              <w:rPr>
                <w:noProof/>
                <w:webHidden/>
              </w:rPr>
              <w:fldChar w:fldCharType="begin"/>
            </w:r>
            <w:r>
              <w:rPr>
                <w:noProof/>
                <w:webHidden/>
              </w:rPr>
              <w:instrText xml:space="preserve"> PAGEREF _Toc201231696 \h </w:instrText>
            </w:r>
            <w:r>
              <w:rPr>
                <w:noProof/>
                <w:webHidden/>
              </w:rPr>
            </w:r>
            <w:r>
              <w:rPr>
                <w:noProof/>
                <w:webHidden/>
              </w:rPr>
              <w:fldChar w:fldCharType="separate"/>
            </w:r>
            <w:r w:rsidR="00085243">
              <w:rPr>
                <w:noProof/>
                <w:webHidden/>
              </w:rPr>
              <w:t>15</w:t>
            </w:r>
            <w:r>
              <w:rPr>
                <w:noProof/>
                <w:webHidden/>
              </w:rPr>
              <w:fldChar w:fldCharType="end"/>
            </w:r>
          </w:hyperlink>
        </w:p>
        <w:p w14:paraId="3C373CED" w14:textId="5DEC655B" w:rsidR="002045FE" w:rsidRDefault="002045FE">
          <w:pPr>
            <w:pStyle w:val="TOC2"/>
            <w:tabs>
              <w:tab w:val="right" w:leader="dot" w:pos="9350"/>
            </w:tabs>
            <w:rPr>
              <w:noProof/>
            </w:rPr>
          </w:pPr>
          <w:hyperlink w:anchor="_Toc201231697" w:history="1">
            <w:r w:rsidRPr="002C0A59">
              <w:rPr>
                <w:rStyle w:val="Hyperlink"/>
                <w:noProof/>
              </w:rPr>
              <w:t>Applicability</w:t>
            </w:r>
            <w:r>
              <w:rPr>
                <w:noProof/>
                <w:webHidden/>
              </w:rPr>
              <w:tab/>
            </w:r>
            <w:r>
              <w:rPr>
                <w:noProof/>
                <w:webHidden/>
              </w:rPr>
              <w:fldChar w:fldCharType="begin"/>
            </w:r>
            <w:r>
              <w:rPr>
                <w:noProof/>
                <w:webHidden/>
              </w:rPr>
              <w:instrText xml:space="preserve"> PAGEREF _Toc201231697 \h </w:instrText>
            </w:r>
            <w:r>
              <w:rPr>
                <w:noProof/>
                <w:webHidden/>
              </w:rPr>
            </w:r>
            <w:r>
              <w:rPr>
                <w:noProof/>
                <w:webHidden/>
              </w:rPr>
              <w:fldChar w:fldCharType="separate"/>
            </w:r>
            <w:r w:rsidR="00085243">
              <w:rPr>
                <w:noProof/>
                <w:webHidden/>
              </w:rPr>
              <w:t>16</w:t>
            </w:r>
            <w:r>
              <w:rPr>
                <w:noProof/>
                <w:webHidden/>
              </w:rPr>
              <w:fldChar w:fldCharType="end"/>
            </w:r>
          </w:hyperlink>
        </w:p>
        <w:p w14:paraId="2E2927B1" w14:textId="0733CAC0" w:rsidR="002045FE" w:rsidRDefault="002045FE">
          <w:pPr>
            <w:pStyle w:val="TOC2"/>
            <w:tabs>
              <w:tab w:val="right" w:leader="dot" w:pos="9350"/>
            </w:tabs>
            <w:rPr>
              <w:noProof/>
            </w:rPr>
          </w:pPr>
          <w:hyperlink w:anchor="_Toc201231698" w:history="1">
            <w:r w:rsidRPr="002C0A59">
              <w:rPr>
                <w:rStyle w:val="Hyperlink"/>
                <w:noProof/>
              </w:rPr>
              <w:t>Our Commitment</w:t>
            </w:r>
            <w:r>
              <w:rPr>
                <w:noProof/>
                <w:webHidden/>
              </w:rPr>
              <w:tab/>
            </w:r>
            <w:r>
              <w:rPr>
                <w:noProof/>
                <w:webHidden/>
              </w:rPr>
              <w:fldChar w:fldCharType="begin"/>
            </w:r>
            <w:r>
              <w:rPr>
                <w:noProof/>
                <w:webHidden/>
              </w:rPr>
              <w:instrText xml:space="preserve"> PAGEREF _Toc201231698 \h </w:instrText>
            </w:r>
            <w:r>
              <w:rPr>
                <w:noProof/>
                <w:webHidden/>
              </w:rPr>
            </w:r>
            <w:r>
              <w:rPr>
                <w:noProof/>
                <w:webHidden/>
              </w:rPr>
              <w:fldChar w:fldCharType="separate"/>
            </w:r>
            <w:r w:rsidR="00085243">
              <w:rPr>
                <w:noProof/>
                <w:webHidden/>
              </w:rPr>
              <w:t>16</w:t>
            </w:r>
            <w:r>
              <w:rPr>
                <w:noProof/>
                <w:webHidden/>
              </w:rPr>
              <w:fldChar w:fldCharType="end"/>
            </w:r>
          </w:hyperlink>
        </w:p>
        <w:p w14:paraId="7BE471BC" w14:textId="3A5B3814" w:rsidR="002045FE" w:rsidRDefault="002045FE">
          <w:pPr>
            <w:pStyle w:val="TOC1"/>
            <w:tabs>
              <w:tab w:val="right" w:leader="dot" w:pos="9350"/>
            </w:tabs>
            <w:rPr>
              <w:noProof/>
            </w:rPr>
          </w:pPr>
          <w:hyperlink w:anchor="_Toc201231699" w:history="1">
            <w:r w:rsidRPr="002C0A59">
              <w:rPr>
                <w:rStyle w:val="Hyperlink"/>
                <w:noProof/>
              </w:rPr>
              <w:t>PROHIBITED PRACTICES</w:t>
            </w:r>
            <w:r>
              <w:rPr>
                <w:noProof/>
                <w:webHidden/>
              </w:rPr>
              <w:tab/>
            </w:r>
            <w:r>
              <w:rPr>
                <w:noProof/>
                <w:webHidden/>
              </w:rPr>
              <w:fldChar w:fldCharType="begin"/>
            </w:r>
            <w:r>
              <w:rPr>
                <w:noProof/>
                <w:webHidden/>
              </w:rPr>
              <w:instrText xml:space="preserve"> PAGEREF _Toc201231699 \h </w:instrText>
            </w:r>
            <w:r>
              <w:rPr>
                <w:noProof/>
                <w:webHidden/>
              </w:rPr>
            </w:r>
            <w:r>
              <w:rPr>
                <w:noProof/>
                <w:webHidden/>
              </w:rPr>
              <w:fldChar w:fldCharType="separate"/>
            </w:r>
            <w:r w:rsidR="00085243">
              <w:rPr>
                <w:noProof/>
                <w:webHidden/>
              </w:rPr>
              <w:t>16</w:t>
            </w:r>
            <w:r>
              <w:rPr>
                <w:noProof/>
                <w:webHidden/>
              </w:rPr>
              <w:fldChar w:fldCharType="end"/>
            </w:r>
          </w:hyperlink>
        </w:p>
        <w:p w14:paraId="05EC4198" w14:textId="3D7279CC" w:rsidR="002045FE" w:rsidRDefault="002045FE">
          <w:pPr>
            <w:pStyle w:val="TOC2"/>
            <w:tabs>
              <w:tab w:val="right" w:leader="dot" w:pos="9350"/>
            </w:tabs>
            <w:rPr>
              <w:noProof/>
            </w:rPr>
          </w:pPr>
          <w:hyperlink w:anchor="_Toc201231700" w:history="1">
            <w:r w:rsidRPr="002C0A59">
              <w:rPr>
                <w:rStyle w:val="Hyperlink"/>
                <w:noProof/>
              </w:rPr>
              <w:t>Ontario Regulation 137/15</w:t>
            </w:r>
            <w:r>
              <w:rPr>
                <w:noProof/>
                <w:webHidden/>
              </w:rPr>
              <w:tab/>
            </w:r>
            <w:r>
              <w:rPr>
                <w:noProof/>
                <w:webHidden/>
              </w:rPr>
              <w:fldChar w:fldCharType="begin"/>
            </w:r>
            <w:r>
              <w:rPr>
                <w:noProof/>
                <w:webHidden/>
              </w:rPr>
              <w:instrText xml:space="preserve"> PAGEREF _Toc201231700 \h </w:instrText>
            </w:r>
            <w:r>
              <w:rPr>
                <w:noProof/>
                <w:webHidden/>
              </w:rPr>
            </w:r>
            <w:r>
              <w:rPr>
                <w:noProof/>
                <w:webHidden/>
              </w:rPr>
              <w:fldChar w:fldCharType="separate"/>
            </w:r>
            <w:r w:rsidR="00085243">
              <w:rPr>
                <w:noProof/>
                <w:webHidden/>
              </w:rPr>
              <w:t>16</w:t>
            </w:r>
            <w:r>
              <w:rPr>
                <w:noProof/>
                <w:webHidden/>
              </w:rPr>
              <w:fldChar w:fldCharType="end"/>
            </w:r>
          </w:hyperlink>
        </w:p>
        <w:p w14:paraId="539D2747" w14:textId="75CFB348" w:rsidR="002045FE" w:rsidRDefault="002045FE">
          <w:pPr>
            <w:pStyle w:val="TOC2"/>
            <w:tabs>
              <w:tab w:val="right" w:leader="dot" w:pos="9350"/>
            </w:tabs>
            <w:rPr>
              <w:noProof/>
            </w:rPr>
          </w:pPr>
          <w:hyperlink w:anchor="_Toc201231701" w:history="1">
            <w:r w:rsidRPr="002C0A59">
              <w:rPr>
                <w:rStyle w:val="Hyperlink"/>
                <w:noProof/>
              </w:rPr>
              <w:t>Intent</w:t>
            </w:r>
            <w:r>
              <w:rPr>
                <w:noProof/>
                <w:webHidden/>
              </w:rPr>
              <w:tab/>
            </w:r>
            <w:r>
              <w:rPr>
                <w:noProof/>
                <w:webHidden/>
              </w:rPr>
              <w:fldChar w:fldCharType="begin"/>
            </w:r>
            <w:r>
              <w:rPr>
                <w:noProof/>
                <w:webHidden/>
              </w:rPr>
              <w:instrText xml:space="preserve"> PAGEREF _Toc201231701 \h </w:instrText>
            </w:r>
            <w:r>
              <w:rPr>
                <w:noProof/>
                <w:webHidden/>
              </w:rPr>
            </w:r>
            <w:r>
              <w:rPr>
                <w:noProof/>
                <w:webHidden/>
              </w:rPr>
              <w:fldChar w:fldCharType="separate"/>
            </w:r>
            <w:r w:rsidR="00085243">
              <w:rPr>
                <w:noProof/>
                <w:webHidden/>
              </w:rPr>
              <w:t>17</w:t>
            </w:r>
            <w:r>
              <w:rPr>
                <w:noProof/>
                <w:webHidden/>
              </w:rPr>
              <w:fldChar w:fldCharType="end"/>
            </w:r>
          </w:hyperlink>
        </w:p>
        <w:p w14:paraId="4EF8BE6F" w14:textId="5DC4D5E0" w:rsidR="002045FE" w:rsidRDefault="002045FE">
          <w:pPr>
            <w:pStyle w:val="TOC1"/>
            <w:tabs>
              <w:tab w:val="right" w:leader="dot" w:pos="9350"/>
            </w:tabs>
            <w:rPr>
              <w:noProof/>
            </w:rPr>
          </w:pPr>
          <w:hyperlink w:anchor="_Toc201231702" w:history="1">
            <w:r w:rsidRPr="002C0A59">
              <w:rPr>
                <w:rStyle w:val="Hyperlink"/>
                <w:noProof/>
              </w:rPr>
              <w:t>PARENT ISSUES AND CONCERNS POLICY</w:t>
            </w:r>
            <w:r>
              <w:rPr>
                <w:noProof/>
                <w:webHidden/>
              </w:rPr>
              <w:tab/>
            </w:r>
            <w:r>
              <w:rPr>
                <w:noProof/>
                <w:webHidden/>
              </w:rPr>
              <w:fldChar w:fldCharType="begin"/>
            </w:r>
            <w:r>
              <w:rPr>
                <w:noProof/>
                <w:webHidden/>
              </w:rPr>
              <w:instrText xml:space="preserve"> PAGEREF _Toc201231702 \h </w:instrText>
            </w:r>
            <w:r>
              <w:rPr>
                <w:noProof/>
                <w:webHidden/>
              </w:rPr>
            </w:r>
            <w:r>
              <w:rPr>
                <w:noProof/>
                <w:webHidden/>
              </w:rPr>
              <w:fldChar w:fldCharType="separate"/>
            </w:r>
            <w:r w:rsidR="00085243">
              <w:rPr>
                <w:noProof/>
                <w:webHidden/>
              </w:rPr>
              <w:t>17</w:t>
            </w:r>
            <w:r>
              <w:rPr>
                <w:noProof/>
                <w:webHidden/>
              </w:rPr>
              <w:fldChar w:fldCharType="end"/>
            </w:r>
          </w:hyperlink>
        </w:p>
        <w:p w14:paraId="37AE9AE4" w14:textId="3DD366CB" w:rsidR="002045FE" w:rsidRDefault="002045FE">
          <w:pPr>
            <w:pStyle w:val="TOC2"/>
            <w:tabs>
              <w:tab w:val="right" w:leader="dot" w:pos="9350"/>
            </w:tabs>
            <w:rPr>
              <w:noProof/>
            </w:rPr>
          </w:pPr>
          <w:hyperlink w:anchor="_Toc201231703" w:history="1">
            <w:r w:rsidRPr="002C0A59">
              <w:rPr>
                <w:rStyle w:val="Hyperlink"/>
                <w:noProof/>
              </w:rPr>
              <w:t>Issues or Concerns Procedure</w:t>
            </w:r>
            <w:r>
              <w:rPr>
                <w:noProof/>
                <w:webHidden/>
              </w:rPr>
              <w:tab/>
            </w:r>
            <w:r>
              <w:rPr>
                <w:noProof/>
                <w:webHidden/>
              </w:rPr>
              <w:fldChar w:fldCharType="begin"/>
            </w:r>
            <w:r>
              <w:rPr>
                <w:noProof/>
                <w:webHidden/>
              </w:rPr>
              <w:instrText xml:space="preserve"> PAGEREF _Toc201231703 \h </w:instrText>
            </w:r>
            <w:r>
              <w:rPr>
                <w:noProof/>
                <w:webHidden/>
              </w:rPr>
            </w:r>
            <w:r>
              <w:rPr>
                <w:noProof/>
                <w:webHidden/>
              </w:rPr>
              <w:fldChar w:fldCharType="separate"/>
            </w:r>
            <w:r w:rsidR="00085243">
              <w:rPr>
                <w:noProof/>
                <w:webHidden/>
              </w:rPr>
              <w:t>17</w:t>
            </w:r>
            <w:r>
              <w:rPr>
                <w:noProof/>
                <w:webHidden/>
              </w:rPr>
              <w:fldChar w:fldCharType="end"/>
            </w:r>
          </w:hyperlink>
        </w:p>
        <w:p w14:paraId="4078EC41" w14:textId="1F877A77" w:rsidR="002045FE" w:rsidRDefault="002045FE">
          <w:pPr>
            <w:pStyle w:val="TOC1"/>
            <w:tabs>
              <w:tab w:val="right" w:leader="dot" w:pos="9350"/>
            </w:tabs>
            <w:rPr>
              <w:noProof/>
            </w:rPr>
          </w:pPr>
          <w:hyperlink w:anchor="_Toc201231704" w:history="1">
            <w:r w:rsidRPr="002C0A59">
              <w:rPr>
                <w:rStyle w:val="Hyperlink"/>
                <w:noProof/>
              </w:rPr>
              <w:t>DAILY SCHEDULE</w:t>
            </w:r>
            <w:r>
              <w:rPr>
                <w:noProof/>
                <w:webHidden/>
              </w:rPr>
              <w:tab/>
            </w:r>
            <w:r>
              <w:rPr>
                <w:noProof/>
                <w:webHidden/>
              </w:rPr>
              <w:fldChar w:fldCharType="begin"/>
            </w:r>
            <w:r>
              <w:rPr>
                <w:noProof/>
                <w:webHidden/>
              </w:rPr>
              <w:instrText xml:space="preserve"> PAGEREF _Toc201231704 \h </w:instrText>
            </w:r>
            <w:r>
              <w:rPr>
                <w:noProof/>
                <w:webHidden/>
              </w:rPr>
            </w:r>
            <w:r>
              <w:rPr>
                <w:noProof/>
                <w:webHidden/>
              </w:rPr>
              <w:fldChar w:fldCharType="separate"/>
            </w:r>
            <w:r w:rsidR="00085243">
              <w:rPr>
                <w:noProof/>
                <w:webHidden/>
              </w:rPr>
              <w:t>18</w:t>
            </w:r>
            <w:r>
              <w:rPr>
                <w:noProof/>
                <w:webHidden/>
              </w:rPr>
              <w:fldChar w:fldCharType="end"/>
            </w:r>
          </w:hyperlink>
        </w:p>
        <w:p w14:paraId="7A0C41C4" w14:textId="4C97C421" w:rsidR="002045FE" w:rsidRDefault="002045FE">
          <w:pPr>
            <w:pStyle w:val="TOC1"/>
            <w:tabs>
              <w:tab w:val="right" w:leader="dot" w:pos="9350"/>
            </w:tabs>
            <w:rPr>
              <w:noProof/>
            </w:rPr>
          </w:pPr>
          <w:hyperlink w:anchor="_Toc201231705" w:history="1">
            <w:r w:rsidRPr="002C0A59">
              <w:rPr>
                <w:rStyle w:val="Hyperlink"/>
                <w:noProof/>
              </w:rPr>
              <w:t>EMERGENCY MANAGEMENT</w:t>
            </w:r>
            <w:r>
              <w:rPr>
                <w:noProof/>
                <w:webHidden/>
              </w:rPr>
              <w:tab/>
            </w:r>
            <w:r>
              <w:rPr>
                <w:noProof/>
                <w:webHidden/>
              </w:rPr>
              <w:fldChar w:fldCharType="begin"/>
            </w:r>
            <w:r>
              <w:rPr>
                <w:noProof/>
                <w:webHidden/>
              </w:rPr>
              <w:instrText xml:space="preserve"> PAGEREF _Toc201231705 \h </w:instrText>
            </w:r>
            <w:r>
              <w:rPr>
                <w:noProof/>
                <w:webHidden/>
              </w:rPr>
            </w:r>
            <w:r>
              <w:rPr>
                <w:noProof/>
                <w:webHidden/>
              </w:rPr>
              <w:fldChar w:fldCharType="separate"/>
            </w:r>
            <w:r w:rsidR="00085243">
              <w:rPr>
                <w:noProof/>
                <w:webHidden/>
              </w:rPr>
              <w:t>19</w:t>
            </w:r>
            <w:r>
              <w:rPr>
                <w:noProof/>
                <w:webHidden/>
              </w:rPr>
              <w:fldChar w:fldCharType="end"/>
            </w:r>
          </w:hyperlink>
        </w:p>
        <w:p w14:paraId="4343F955" w14:textId="7F96BA34" w:rsidR="002045FE" w:rsidRDefault="002045FE">
          <w:pPr>
            <w:pStyle w:val="TOC2"/>
            <w:tabs>
              <w:tab w:val="right" w:leader="dot" w:pos="9350"/>
            </w:tabs>
            <w:rPr>
              <w:noProof/>
            </w:rPr>
          </w:pPr>
          <w:hyperlink w:anchor="_Toc201231706" w:history="1">
            <w:r w:rsidRPr="002C0A59">
              <w:rPr>
                <w:rStyle w:val="Hyperlink"/>
                <w:noProof/>
              </w:rPr>
              <w:t>Fire drills are practiced on a monthly basis.</w:t>
            </w:r>
            <w:r>
              <w:rPr>
                <w:noProof/>
                <w:webHidden/>
              </w:rPr>
              <w:tab/>
            </w:r>
            <w:r>
              <w:rPr>
                <w:noProof/>
                <w:webHidden/>
              </w:rPr>
              <w:fldChar w:fldCharType="begin"/>
            </w:r>
            <w:r>
              <w:rPr>
                <w:noProof/>
                <w:webHidden/>
              </w:rPr>
              <w:instrText xml:space="preserve"> PAGEREF _Toc201231706 \h </w:instrText>
            </w:r>
            <w:r>
              <w:rPr>
                <w:noProof/>
                <w:webHidden/>
              </w:rPr>
            </w:r>
            <w:r>
              <w:rPr>
                <w:noProof/>
                <w:webHidden/>
              </w:rPr>
              <w:fldChar w:fldCharType="separate"/>
            </w:r>
            <w:r w:rsidR="00085243">
              <w:rPr>
                <w:noProof/>
                <w:webHidden/>
              </w:rPr>
              <w:t>19</w:t>
            </w:r>
            <w:r>
              <w:rPr>
                <w:noProof/>
                <w:webHidden/>
              </w:rPr>
              <w:fldChar w:fldCharType="end"/>
            </w:r>
          </w:hyperlink>
        </w:p>
        <w:p w14:paraId="21C118E8" w14:textId="3F1759BF" w:rsidR="002045FE" w:rsidRDefault="002045FE">
          <w:pPr>
            <w:pStyle w:val="TOC1"/>
            <w:tabs>
              <w:tab w:val="right" w:leader="dot" w:pos="9350"/>
            </w:tabs>
            <w:rPr>
              <w:noProof/>
            </w:rPr>
          </w:pPr>
          <w:hyperlink w:anchor="_Toc201231707" w:history="1">
            <w:r w:rsidRPr="002C0A59">
              <w:rPr>
                <w:rStyle w:val="Hyperlink"/>
                <w:noProof/>
              </w:rPr>
              <w:t>CLOTHING/POSSESSIONS</w:t>
            </w:r>
            <w:r>
              <w:rPr>
                <w:noProof/>
                <w:webHidden/>
              </w:rPr>
              <w:tab/>
            </w:r>
            <w:r>
              <w:rPr>
                <w:noProof/>
                <w:webHidden/>
              </w:rPr>
              <w:fldChar w:fldCharType="begin"/>
            </w:r>
            <w:r>
              <w:rPr>
                <w:noProof/>
                <w:webHidden/>
              </w:rPr>
              <w:instrText xml:space="preserve"> PAGEREF _Toc201231707 \h </w:instrText>
            </w:r>
            <w:r>
              <w:rPr>
                <w:noProof/>
                <w:webHidden/>
              </w:rPr>
            </w:r>
            <w:r>
              <w:rPr>
                <w:noProof/>
                <w:webHidden/>
              </w:rPr>
              <w:fldChar w:fldCharType="separate"/>
            </w:r>
            <w:r w:rsidR="00085243">
              <w:rPr>
                <w:noProof/>
                <w:webHidden/>
              </w:rPr>
              <w:t>19</w:t>
            </w:r>
            <w:r>
              <w:rPr>
                <w:noProof/>
                <w:webHidden/>
              </w:rPr>
              <w:fldChar w:fldCharType="end"/>
            </w:r>
          </w:hyperlink>
        </w:p>
        <w:p w14:paraId="07E54CC2" w14:textId="4DF57AF1" w:rsidR="002045FE" w:rsidRDefault="002045FE">
          <w:pPr>
            <w:pStyle w:val="TOC1"/>
            <w:tabs>
              <w:tab w:val="right" w:leader="dot" w:pos="9350"/>
            </w:tabs>
            <w:rPr>
              <w:noProof/>
            </w:rPr>
          </w:pPr>
          <w:hyperlink w:anchor="_Toc201231708" w:history="1">
            <w:r w:rsidRPr="002C0A59">
              <w:rPr>
                <w:rStyle w:val="Hyperlink"/>
                <w:noProof/>
              </w:rPr>
              <w:t>FIELD TRIPS</w:t>
            </w:r>
            <w:r>
              <w:rPr>
                <w:noProof/>
                <w:webHidden/>
              </w:rPr>
              <w:tab/>
            </w:r>
            <w:r>
              <w:rPr>
                <w:noProof/>
                <w:webHidden/>
              </w:rPr>
              <w:fldChar w:fldCharType="begin"/>
            </w:r>
            <w:r>
              <w:rPr>
                <w:noProof/>
                <w:webHidden/>
              </w:rPr>
              <w:instrText xml:space="preserve"> PAGEREF _Toc201231708 \h </w:instrText>
            </w:r>
            <w:r>
              <w:rPr>
                <w:noProof/>
                <w:webHidden/>
              </w:rPr>
            </w:r>
            <w:r>
              <w:rPr>
                <w:noProof/>
                <w:webHidden/>
              </w:rPr>
              <w:fldChar w:fldCharType="separate"/>
            </w:r>
            <w:r w:rsidR="00085243">
              <w:rPr>
                <w:noProof/>
                <w:webHidden/>
              </w:rPr>
              <w:t>20</w:t>
            </w:r>
            <w:r>
              <w:rPr>
                <w:noProof/>
                <w:webHidden/>
              </w:rPr>
              <w:fldChar w:fldCharType="end"/>
            </w:r>
          </w:hyperlink>
        </w:p>
        <w:p w14:paraId="02BE651A" w14:textId="36501F28" w:rsidR="002045FE" w:rsidRDefault="002045FE">
          <w:pPr>
            <w:pStyle w:val="TOC1"/>
            <w:tabs>
              <w:tab w:val="right" w:leader="dot" w:pos="9350"/>
            </w:tabs>
            <w:rPr>
              <w:noProof/>
            </w:rPr>
          </w:pPr>
          <w:hyperlink w:anchor="_Toc201231709" w:history="1">
            <w:r w:rsidRPr="002C0A59">
              <w:rPr>
                <w:rStyle w:val="Hyperlink"/>
                <w:noProof/>
              </w:rPr>
              <w:t>PARENT INVOLVEMENT</w:t>
            </w:r>
            <w:r>
              <w:rPr>
                <w:noProof/>
                <w:webHidden/>
              </w:rPr>
              <w:tab/>
            </w:r>
            <w:r>
              <w:rPr>
                <w:noProof/>
                <w:webHidden/>
              </w:rPr>
              <w:fldChar w:fldCharType="begin"/>
            </w:r>
            <w:r>
              <w:rPr>
                <w:noProof/>
                <w:webHidden/>
              </w:rPr>
              <w:instrText xml:space="preserve"> PAGEREF _Toc201231709 \h </w:instrText>
            </w:r>
            <w:r>
              <w:rPr>
                <w:noProof/>
                <w:webHidden/>
              </w:rPr>
            </w:r>
            <w:r>
              <w:rPr>
                <w:noProof/>
                <w:webHidden/>
              </w:rPr>
              <w:fldChar w:fldCharType="separate"/>
            </w:r>
            <w:r w:rsidR="00085243">
              <w:rPr>
                <w:noProof/>
                <w:webHidden/>
              </w:rPr>
              <w:t>20</w:t>
            </w:r>
            <w:r>
              <w:rPr>
                <w:noProof/>
                <w:webHidden/>
              </w:rPr>
              <w:fldChar w:fldCharType="end"/>
            </w:r>
          </w:hyperlink>
        </w:p>
        <w:p w14:paraId="5D3959E1" w14:textId="2A4D577F" w:rsidR="002045FE" w:rsidRDefault="002045FE">
          <w:pPr>
            <w:pStyle w:val="TOC1"/>
            <w:tabs>
              <w:tab w:val="right" w:leader="dot" w:pos="9350"/>
            </w:tabs>
            <w:rPr>
              <w:noProof/>
            </w:rPr>
          </w:pPr>
          <w:hyperlink w:anchor="_Toc201231710" w:history="1">
            <w:r w:rsidRPr="002C0A59">
              <w:rPr>
                <w:rStyle w:val="Hyperlink"/>
                <w:noProof/>
              </w:rPr>
              <w:t>SUPERVISION POLICY FOR VOLUNTEERS AND STUDENTS</w:t>
            </w:r>
            <w:r>
              <w:rPr>
                <w:noProof/>
                <w:webHidden/>
              </w:rPr>
              <w:tab/>
            </w:r>
            <w:r>
              <w:rPr>
                <w:noProof/>
                <w:webHidden/>
              </w:rPr>
              <w:fldChar w:fldCharType="begin"/>
            </w:r>
            <w:r>
              <w:rPr>
                <w:noProof/>
                <w:webHidden/>
              </w:rPr>
              <w:instrText xml:space="preserve"> PAGEREF _Toc201231710 \h </w:instrText>
            </w:r>
            <w:r>
              <w:rPr>
                <w:noProof/>
                <w:webHidden/>
              </w:rPr>
            </w:r>
            <w:r>
              <w:rPr>
                <w:noProof/>
                <w:webHidden/>
              </w:rPr>
              <w:fldChar w:fldCharType="separate"/>
            </w:r>
            <w:r w:rsidR="00085243">
              <w:rPr>
                <w:noProof/>
                <w:webHidden/>
              </w:rPr>
              <w:t>20</w:t>
            </w:r>
            <w:r>
              <w:rPr>
                <w:noProof/>
                <w:webHidden/>
              </w:rPr>
              <w:fldChar w:fldCharType="end"/>
            </w:r>
          </w:hyperlink>
        </w:p>
        <w:p w14:paraId="7C39F8DC" w14:textId="65E2C560" w:rsidR="002045FE" w:rsidRDefault="002045FE">
          <w:pPr>
            <w:pStyle w:val="TOC2"/>
            <w:tabs>
              <w:tab w:val="right" w:leader="dot" w:pos="9350"/>
            </w:tabs>
            <w:rPr>
              <w:noProof/>
            </w:rPr>
          </w:pPr>
          <w:hyperlink w:anchor="_Toc201231711" w:history="1">
            <w:r w:rsidRPr="002C0A59">
              <w:rPr>
                <w:rStyle w:val="Hyperlink"/>
                <w:noProof/>
              </w:rPr>
              <w:t>Our Company Statement</w:t>
            </w:r>
            <w:r>
              <w:rPr>
                <w:noProof/>
                <w:webHidden/>
              </w:rPr>
              <w:tab/>
            </w:r>
            <w:r>
              <w:rPr>
                <w:noProof/>
                <w:webHidden/>
              </w:rPr>
              <w:fldChar w:fldCharType="begin"/>
            </w:r>
            <w:r>
              <w:rPr>
                <w:noProof/>
                <w:webHidden/>
              </w:rPr>
              <w:instrText xml:space="preserve"> PAGEREF _Toc201231711 \h </w:instrText>
            </w:r>
            <w:r>
              <w:rPr>
                <w:noProof/>
                <w:webHidden/>
              </w:rPr>
            </w:r>
            <w:r>
              <w:rPr>
                <w:noProof/>
                <w:webHidden/>
              </w:rPr>
              <w:fldChar w:fldCharType="separate"/>
            </w:r>
            <w:r w:rsidR="00085243">
              <w:rPr>
                <w:noProof/>
                <w:webHidden/>
              </w:rPr>
              <w:t>20</w:t>
            </w:r>
            <w:r>
              <w:rPr>
                <w:noProof/>
                <w:webHidden/>
              </w:rPr>
              <w:fldChar w:fldCharType="end"/>
            </w:r>
          </w:hyperlink>
        </w:p>
        <w:p w14:paraId="570D04E2" w14:textId="67DC8FD6" w:rsidR="002045FE" w:rsidRDefault="002045FE">
          <w:pPr>
            <w:pStyle w:val="TOC2"/>
            <w:tabs>
              <w:tab w:val="right" w:leader="dot" w:pos="9350"/>
            </w:tabs>
            <w:rPr>
              <w:noProof/>
            </w:rPr>
          </w:pPr>
          <w:hyperlink w:anchor="_Toc201231712" w:history="1">
            <w:r w:rsidRPr="002C0A59">
              <w:rPr>
                <w:rStyle w:val="Hyperlink"/>
                <w:noProof/>
              </w:rPr>
              <w:t>Requirements Under The Day Nurseries Act</w:t>
            </w:r>
            <w:r>
              <w:rPr>
                <w:noProof/>
                <w:webHidden/>
              </w:rPr>
              <w:tab/>
            </w:r>
            <w:r>
              <w:rPr>
                <w:noProof/>
                <w:webHidden/>
              </w:rPr>
              <w:fldChar w:fldCharType="begin"/>
            </w:r>
            <w:r>
              <w:rPr>
                <w:noProof/>
                <w:webHidden/>
              </w:rPr>
              <w:instrText xml:space="preserve"> PAGEREF _Toc201231712 \h </w:instrText>
            </w:r>
            <w:r>
              <w:rPr>
                <w:noProof/>
                <w:webHidden/>
              </w:rPr>
            </w:r>
            <w:r>
              <w:rPr>
                <w:noProof/>
                <w:webHidden/>
              </w:rPr>
              <w:fldChar w:fldCharType="separate"/>
            </w:r>
            <w:r w:rsidR="00085243">
              <w:rPr>
                <w:noProof/>
                <w:webHidden/>
              </w:rPr>
              <w:t>20</w:t>
            </w:r>
            <w:r>
              <w:rPr>
                <w:noProof/>
                <w:webHidden/>
              </w:rPr>
              <w:fldChar w:fldCharType="end"/>
            </w:r>
          </w:hyperlink>
        </w:p>
        <w:p w14:paraId="298140C6" w14:textId="39FE75D1" w:rsidR="002045FE" w:rsidRDefault="002045FE">
          <w:pPr>
            <w:pStyle w:val="TOC2"/>
            <w:tabs>
              <w:tab w:val="right" w:leader="dot" w:pos="9350"/>
            </w:tabs>
            <w:rPr>
              <w:noProof/>
            </w:rPr>
          </w:pPr>
          <w:hyperlink w:anchor="_Toc201231713" w:history="1">
            <w:r w:rsidRPr="002C0A59">
              <w:rPr>
                <w:rStyle w:val="Hyperlink"/>
                <w:noProof/>
              </w:rPr>
              <w:t>Policy and Procedure</w:t>
            </w:r>
            <w:r>
              <w:rPr>
                <w:noProof/>
                <w:webHidden/>
              </w:rPr>
              <w:tab/>
            </w:r>
            <w:r>
              <w:rPr>
                <w:noProof/>
                <w:webHidden/>
              </w:rPr>
              <w:fldChar w:fldCharType="begin"/>
            </w:r>
            <w:r>
              <w:rPr>
                <w:noProof/>
                <w:webHidden/>
              </w:rPr>
              <w:instrText xml:space="preserve"> PAGEREF _Toc201231713 \h </w:instrText>
            </w:r>
            <w:r>
              <w:rPr>
                <w:noProof/>
                <w:webHidden/>
              </w:rPr>
            </w:r>
            <w:r>
              <w:rPr>
                <w:noProof/>
                <w:webHidden/>
              </w:rPr>
              <w:fldChar w:fldCharType="separate"/>
            </w:r>
            <w:r w:rsidR="00085243">
              <w:rPr>
                <w:noProof/>
                <w:webHidden/>
              </w:rPr>
              <w:t>20</w:t>
            </w:r>
            <w:r>
              <w:rPr>
                <w:noProof/>
                <w:webHidden/>
              </w:rPr>
              <w:fldChar w:fldCharType="end"/>
            </w:r>
          </w:hyperlink>
        </w:p>
        <w:p w14:paraId="5E9EAA45" w14:textId="37303EFB" w:rsidR="002045FE" w:rsidRDefault="002045FE">
          <w:pPr>
            <w:pStyle w:val="TOC1"/>
            <w:tabs>
              <w:tab w:val="right" w:leader="dot" w:pos="9350"/>
            </w:tabs>
            <w:rPr>
              <w:noProof/>
            </w:rPr>
          </w:pPr>
          <w:hyperlink w:anchor="_Toc201231714" w:history="1">
            <w:r w:rsidRPr="002C0A59">
              <w:rPr>
                <w:rStyle w:val="Hyperlink"/>
                <w:noProof/>
              </w:rPr>
              <w:t>PAYMENT OF FEES (BASE FEES)</w:t>
            </w:r>
            <w:r>
              <w:rPr>
                <w:noProof/>
                <w:webHidden/>
              </w:rPr>
              <w:tab/>
            </w:r>
            <w:r>
              <w:rPr>
                <w:noProof/>
                <w:webHidden/>
              </w:rPr>
              <w:fldChar w:fldCharType="begin"/>
            </w:r>
            <w:r>
              <w:rPr>
                <w:noProof/>
                <w:webHidden/>
              </w:rPr>
              <w:instrText xml:space="preserve"> PAGEREF _Toc201231714 \h </w:instrText>
            </w:r>
            <w:r>
              <w:rPr>
                <w:noProof/>
                <w:webHidden/>
              </w:rPr>
            </w:r>
            <w:r>
              <w:rPr>
                <w:noProof/>
                <w:webHidden/>
              </w:rPr>
              <w:fldChar w:fldCharType="separate"/>
            </w:r>
            <w:r w:rsidR="00085243">
              <w:rPr>
                <w:noProof/>
                <w:webHidden/>
              </w:rPr>
              <w:t>21</w:t>
            </w:r>
            <w:r>
              <w:rPr>
                <w:noProof/>
                <w:webHidden/>
              </w:rPr>
              <w:fldChar w:fldCharType="end"/>
            </w:r>
          </w:hyperlink>
        </w:p>
        <w:p w14:paraId="07F6F7B4" w14:textId="2EE19EC9" w:rsidR="002045FE" w:rsidRDefault="002045FE">
          <w:pPr>
            <w:pStyle w:val="TOC2"/>
            <w:tabs>
              <w:tab w:val="right" w:leader="dot" w:pos="9350"/>
            </w:tabs>
            <w:rPr>
              <w:noProof/>
            </w:rPr>
          </w:pPr>
          <w:hyperlink w:anchor="_Toc201231715" w:history="1">
            <w:r w:rsidRPr="002C0A59">
              <w:rPr>
                <w:rStyle w:val="Hyperlink"/>
                <w:noProof/>
              </w:rPr>
              <w:t>CWELCC (Canada-Wide Early Learning Child Care System)</w:t>
            </w:r>
            <w:r>
              <w:rPr>
                <w:noProof/>
                <w:webHidden/>
              </w:rPr>
              <w:tab/>
            </w:r>
            <w:r>
              <w:rPr>
                <w:noProof/>
                <w:webHidden/>
              </w:rPr>
              <w:fldChar w:fldCharType="begin"/>
            </w:r>
            <w:r>
              <w:rPr>
                <w:noProof/>
                <w:webHidden/>
              </w:rPr>
              <w:instrText xml:space="preserve"> PAGEREF _Toc201231715 \h </w:instrText>
            </w:r>
            <w:r>
              <w:rPr>
                <w:noProof/>
                <w:webHidden/>
              </w:rPr>
            </w:r>
            <w:r>
              <w:rPr>
                <w:noProof/>
                <w:webHidden/>
              </w:rPr>
              <w:fldChar w:fldCharType="separate"/>
            </w:r>
            <w:r w:rsidR="00085243">
              <w:rPr>
                <w:noProof/>
                <w:webHidden/>
              </w:rPr>
              <w:t>21</w:t>
            </w:r>
            <w:r>
              <w:rPr>
                <w:noProof/>
                <w:webHidden/>
              </w:rPr>
              <w:fldChar w:fldCharType="end"/>
            </w:r>
          </w:hyperlink>
        </w:p>
        <w:p w14:paraId="288977AE" w14:textId="1931DFF7" w:rsidR="002045FE" w:rsidRDefault="002045FE">
          <w:pPr>
            <w:pStyle w:val="TOC2"/>
            <w:tabs>
              <w:tab w:val="right" w:leader="dot" w:pos="9350"/>
            </w:tabs>
            <w:rPr>
              <w:noProof/>
            </w:rPr>
          </w:pPr>
          <w:hyperlink w:anchor="_Toc201231716" w:history="1">
            <w:r w:rsidRPr="002C0A59">
              <w:rPr>
                <w:rStyle w:val="Hyperlink"/>
                <w:noProof/>
              </w:rPr>
              <w:t>OVERPAYMENT OR A REFUND</w:t>
            </w:r>
            <w:r>
              <w:rPr>
                <w:noProof/>
                <w:webHidden/>
              </w:rPr>
              <w:tab/>
            </w:r>
            <w:r>
              <w:rPr>
                <w:noProof/>
                <w:webHidden/>
              </w:rPr>
              <w:fldChar w:fldCharType="begin"/>
            </w:r>
            <w:r>
              <w:rPr>
                <w:noProof/>
                <w:webHidden/>
              </w:rPr>
              <w:instrText xml:space="preserve"> PAGEREF _Toc201231716 \h </w:instrText>
            </w:r>
            <w:r>
              <w:rPr>
                <w:noProof/>
                <w:webHidden/>
              </w:rPr>
            </w:r>
            <w:r>
              <w:rPr>
                <w:noProof/>
                <w:webHidden/>
              </w:rPr>
              <w:fldChar w:fldCharType="separate"/>
            </w:r>
            <w:r w:rsidR="00085243">
              <w:rPr>
                <w:noProof/>
                <w:webHidden/>
              </w:rPr>
              <w:t>22</w:t>
            </w:r>
            <w:r>
              <w:rPr>
                <w:noProof/>
                <w:webHidden/>
              </w:rPr>
              <w:fldChar w:fldCharType="end"/>
            </w:r>
          </w:hyperlink>
        </w:p>
        <w:p w14:paraId="3CC10608" w14:textId="590ACA10" w:rsidR="002045FE" w:rsidRDefault="002045FE">
          <w:pPr>
            <w:pStyle w:val="TOC2"/>
            <w:tabs>
              <w:tab w:val="right" w:leader="dot" w:pos="9350"/>
            </w:tabs>
            <w:rPr>
              <w:noProof/>
            </w:rPr>
          </w:pPr>
          <w:hyperlink w:anchor="_Toc201231717" w:history="1">
            <w:r w:rsidRPr="002C0A59">
              <w:rPr>
                <w:rStyle w:val="Hyperlink"/>
                <w:noProof/>
              </w:rPr>
              <w:t>SUBSIDIZED SPACES</w:t>
            </w:r>
            <w:r>
              <w:rPr>
                <w:noProof/>
                <w:webHidden/>
              </w:rPr>
              <w:tab/>
            </w:r>
            <w:r>
              <w:rPr>
                <w:noProof/>
                <w:webHidden/>
              </w:rPr>
              <w:fldChar w:fldCharType="begin"/>
            </w:r>
            <w:r>
              <w:rPr>
                <w:noProof/>
                <w:webHidden/>
              </w:rPr>
              <w:instrText xml:space="preserve"> PAGEREF _Toc201231717 \h </w:instrText>
            </w:r>
            <w:r>
              <w:rPr>
                <w:noProof/>
                <w:webHidden/>
              </w:rPr>
            </w:r>
            <w:r>
              <w:rPr>
                <w:noProof/>
                <w:webHidden/>
              </w:rPr>
              <w:fldChar w:fldCharType="separate"/>
            </w:r>
            <w:r w:rsidR="00085243">
              <w:rPr>
                <w:noProof/>
                <w:webHidden/>
              </w:rPr>
              <w:t>22</w:t>
            </w:r>
            <w:r>
              <w:rPr>
                <w:noProof/>
                <w:webHidden/>
              </w:rPr>
              <w:fldChar w:fldCharType="end"/>
            </w:r>
          </w:hyperlink>
        </w:p>
        <w:p w14:paraId="5411471C" w14:textId="497097AB" w:rsidR="002045FE" w:rsidRDefault="002045FE">
          <w:pPr>
            <w:pStyle w:val="TOC2"/>
            <w:tabs>
              <w:tab w:val="right" w:leader="dot" w:pos="9350"/>
            </w:tabs>
            <w:rPr>
              <w:noProof/>
            </w:rPr>
          </w:pPr>
          <w:hyperlink w:anchor="_Toc201231718" w:history="1">
            <w:r w:rsidRPr="002C0A59">
              <w:rPr>
                <w:rStyle w:val="Hyperlink"/>
                <w:noProof/>
              </w:rPr>
              <w:t>NSF / TAX RECEIPTS</w:t>
            </w:r>
            <w:r>
              <w:rPr>
                <w:noProof/>
                <w:webHidden/>
              </w:rPr>
              <w:tab/>
            </w:r>
            <w:r>
              <w:rPr>
                <w:noProof/>
                <w:webHidden/>
              </w:rPr>
              <w:fldChar w:fldCharType="begin"/>
            </w:r>
            <w:r>
              <w:rPr>
                <w:noProof/>
                <w:webHidden/>
              </w:rPr>
              <w:instrText xml:space="preserve"> PAGEREF _Toc201231718 \h </w:instrText>
            </w:r>
            <w:r>
              <w:rPr>
                <w:noProof/>
                <w:webHidden/>
              </w:rPr>
            </w:r>
            <w:r>
              <w:rPr>
                <w:noProof/>
                <w:webHidden/>
              </w:rPr>
              <w:fldChar w:fldCharType="separate"/>
            </w:r>
            <w:r w:rsidR="00085243">
              <w:rPr>
                <w:noProof/>
                <w:webHidden/>
              </w:rPr>
              <w:t>22</w:t>
            </w:r>
            <w:r>
              <w:rPr>
                <w:noProof/>
                <w:webHidden/>
              </w:rPr>
              <w:fldChar w:fldCharType="end"/>
            </w:r>
          </w:hyperlink>
        </w:p>
        <w:p w14:paraId="35E1CDB9" w14:textId="1F903837" w:rsidR="002045FE" w:rsidRDefault="002045FE">
          <w:pPr>
            <w:pStyle w:val="TOC2"/>
            <w:tabs>
              <w:tab w:val="right" w:leader="dot" w:pos="9350"/>
            </w:tabs>
            <w:rPr>
              <w:noProof/>
            </w:rPr>
          </w:pPr>
          <w:hyperlink w:anchor="_Toc201231719" w:history="1">
            <w:r w:rsidRPr="002C0A59">
              <w:rPr>
                <w:rStyle w:val="Hyperlink"/>
                <w:noProof/>
              </w:rPr>
              <w:t>VACATION/ABSENTEEISM</w:t>
            </w:r>
            <w:r>
              <w:rPr>
                <w:noProof/>
                <w:webHidden/>
              </w:rPr>
              <w:tab/>
            </w:r>
            <w:r>
              <w:rPr>
                <w:noProof/>
                <w:webHidden/>
              </w:rPr>
              <w:fldChar w:fldCharType="begin"/>
            </w:r>
            <w:r>
              <w:rPr>
                <w:noProof/>
                <w:webHidden/>
              </w:rPr>
              <w:instrText xml:space="preserve"> PAGEREF _Toc201231719 \h </w:instrText>
            </w:r>
            <w:r>
              <w:rPr>
                <w:noProof/>
                <w:webHidden/>
              </w:rPr>
            </w:r>
            <w:r>
              <w:rPr>
                <w:noProof/>
                <w:webHidden/>
              </w:rPr>
              <w:fldChar w:fldCharType="separate"/>
            </w:r>
            <w:r w:rsidR="00085243">
              <w:rPr>
                <w:noProof/>
                <w:webHidden/>
              </w:rPr>
              <w:t>22</w:t>
            </w:r>
            <w:r>
              <w:rPr>
                <w:noProof/>
                <w:webHidden/>
              </w:rPr>
              <w:fldChar w:fldCharType="end"/>
            </w:r>
          </w:hyperlink>
        </w:p>
        <w:p w14:paraId="329DEFCD" w14:textId="18BD4C0A" w:rsidR="002045FE" w:rsidRDefault="002045FE">
          <w:pPr>
            <w:pStyle w:val="TOC2"/>
            <w:tabs>
              <w:tab w:val="right" w:leader="dot" w:pos="9350"/>
            </w:tabs>
            <w:rPr>
              <w:noProof/>
            </w:rPr>
          </w:pPr>
          <w:hyperlink w:anchor="_Toc201231720" w:history="1">
            <w:r w:rsidRPr="002C0A59">
              <w:rPr>
                <w:rStyle w:val="Hyperlink"/>
                <w:noProof/>
              </w:rPr>
              <w:t>REMINDER to Parents with Subsidies</w:t>
            </w:r>
            <w:r>
              <w:rPr>
                <w:noProof/>
                <w:webHidden/>
              </w:rPr>
              <w:tab/>
            </w:r>
            <w:r>
              <w:rPr>
                <w:noProof/>
                <w:webHidden/>
              </w:rPr>
              <w:fldChar w:fldCharType="begin"/>
            </w:r>
            <w:r>
              <w:rPr>
                <w:noProof/>
                <w:webHidden/>
              </w:rPr>
              <w:instrText xml:space="preserve"> PAGEREF _Toc201231720 \h </w:instrText>
            </w:r>
            <w:r>
              <w:rPr>
                <w:noProof/>
                <w:webHidden/>
              </w:rPr>
            </w:r>
            <w:r>
              <w:rPr>
                <w:noProof/>
                <w:webHidden/>
              </w:rPr>
              <w:fldChar w:fldCharType="separate"/>
            </w:r>
            <w:r w:rsidR="00085243">
              <w:rPr>
                <w:noProof/>
                <w:webHidden/>
              </w:rPr>
              <w:t>22</w:t>
            </w:r>
            <w:r>
              <w:rPr>
                <w:noProof/>
                <w:webHidden/>
              </w:rPr>
              <w:fldChar w:fldCharType="end"/>
            </w:r>
          </w:hyperlink>
        </w:p>
        <w:p w14:paraId="720DDD7A" w14:textId="1C6248C7" w:rsidR="002045FE" w:rsidRDefault="002045FE">
          <w:r>
            <w:rPr>
              <w:b/>
              <w:bCs/>
              <w:noProof/>
            </w:rPr>
            <w:fldChar w:fldCharType="end"/>
          </w:r>
        </w:p>
      </w:sdtContent>
    </w:sdt>
    <w:p w14:paraId="71B5C7FF" w14:textId="77777777" w:rsidR="00C125F6" w:rsidRDefault="00C125F6">
      <w:pPr>
        <w:sectPr w:rsidR="00C125F6" w:rsidSect="002045FE">
          <w:pgSz w:w="12240" w:h="15840"/>
          <w:pgMar w:top="1440" w:right="1440" w:bottom="1440" w:left="1440" w:header="708" w:footer="708" w:gutter="0"/>
          <w:pgNumType w:fmt="lowerRoman" w:start="1"/>
          <w:cols w:space="708"/>
          <w:docGrid w:linePitch="360"/>
        </w:sectPr>
      </w:pPr>
    </w:p>
    <w:p w14:paraId="14C9F660" w14:textId="27EB67C8" w:rsidR="00C125F6" w:rsidRPr="00C125F6" w:rsidRDefault="00C125F6" w:rsidP="00284CA4">
      <w:pPr>
        <w:pStyle w:val="Title"/>
      </w:pPr>
      <w:r w:rsidRPr="00C125F6">
        <w:lastRenderedPageBreak/>
        <w:t>OUR CENTRE</w:t>
      </w:r>
    </w:p>
    <w:p w14:paraId="22FD75ED" w14:textId="77777777" w:rsidR="00C125F6" w:rsidRPr="00C125F6" w:rsidRDefault="00C125F6" w:rsidP="00C125F6"/>
    <w:p w14:paraId="1F0FB284" w14:textId="2D6671D1" w:rsidR="0020593C" w:rsidRPr="0020593C" w:rsidRDefault="0020593C" w:rsidP="0020593C">
      <w:pPr>
        <w:keepNext/>
        <w:framePr w:dropCap="drop" w:lines="2" w:wrap="around" w:vAnchor="text" w:hAnchor="text"/>
        <w:spacing w:line="551" w:lineRule="exact"/>
        <w:textAlignment w:val="baseline"/>
        <w:rPr>
          <w:position w:val="-6"/>
          <w:sz w:val="65"/>
        </w:rPr>
      </w:pPr>
      <w:r w:rsidRPr="0020593C">
        <w:rPr>
          <w:position w:val="-6"/>
          <w:sz w:val="65"/>
        </w:rPr>
        <w:t>R</w:t>
      </w:r>
    </w:p>
    <w:p w14:paraId="70A1CFA6" w14:textId="5A7AA05A" w:rsidR="00C125F6" w:rsidRDefault="00C125F6" w:rsidP="00C125F6">
      <w:r w:rsidRPr="00C125F6">
        <w:t xml:space="preserve">iver Parkway Children’s Centre (RPCC) is a non-profit day care </w:t>
      </w:r>
      <w:proofErr w:type="spellStart"/>
      <w:r w:rsidRPr="00C125F6">
        <w:t>centre</w:t>
      </w:r>
      <w:proofErr w:type="spellEnd"/>
      <w:r w:rsidRPr="00C125F6">
        <w:t xml:space="preserve"> which has been in operation since 1968. We are located on the campus of the First Unitarian Congregation, with 57 children from 18 months to 6 years of age. Our sister </w:t>
      </w:r>
      <w:proofErr w:type="spellStart"/>
      <w:r w:rsidRPr="00C125F6">
        <w:t>centre</w:t>
      </w:r>
      <w:proofErr w:type="spellEnd"/>
      <w:r w:rsidRPr="00C125F6">
        <w:t xml:space="preserve">, River Heights Children’s Centre (RHCC), is also a non-profit </w:t>
      </w:r>
      <w:proofErr w:type="spellStart"/>
      <w:r w:rsidRPr="00C125F6">
        <w:t>centre</w:t>
      </w:r>
      <w:proofErr w:type="spellEnd"/>
      <w:r w:rsidRPr="00C125F6">
        <w:t xml:space="preserve"> and </w:t>
      </w:r>
      <w:proofErr w:type="gramStart"/>
      <w:r w:rsidRPr="00C125F6">
        <w:t>is located in</w:t>
      </w:r>
      <w:proofErr w:type="gramEnd"/>
      <w:r w:rsidRPr="00C125F6">
        <w:t xml:space="preserve"> the Sir Wilfred Laurier Secondary School in Orleans, with 39 </w:t>
      </w:r>
      <w:proofErr w:type="gramStart"/>
      <w:r w:rsidRPr="00C125F6">
        <w:t>children from the ages</w:t>
      </w:r>
      <w:proofErr w:type="gramEnd"/>
      <w:r w:rsidRPr="00C125F6">
        <w:t xml:space="preserve"> 18 months to 6 years.</w:t>
      </w:r>
    </w:p>
    <w:p w14:paraId="72DF1FD2" w14:textId="77777777" w:rsidR="00284CA4" w:rsidRPr="00C125F6" w:rsidRDefault="00284CA4" w:rsidP="00C125F6"/>
    <w:p w14:paraId="0AA8093F" w14:textId="77777777" w:rsidR="00C125F6" w:rsidRPr="00C125F6" w:rsidRDefault="00C125F6" w:rsidP="00C125F6">
      <w:r w:rsidRPr="00C125F6">
        <w:t xml:space="preserve">Our </w:t>
      </w:r>
      <w:proofErr w:type="spellStart"/>
      <w:r w:rsidRPr="00C125F6">
        <w:t>centre</w:t>
      </w:r>
      <w:proofErr w:type="spellEnd"/>
      <w:r w:rsidRPr="00C125F6">
        <w:t xml:space="preserve"> provides integrated services for children with special needs, and can accommodate special diets, etc. Children’s Inclusion Support Services (CISS) will provide program-based support when needed. Childcare </w:t>
      </w:r>
      <w:proofErr w:type="gramStart"/>
      <w:r w:rsidRPr="00C125F6">
        <w:t>director</w:t>
      </w:r>
      <w:proofErr w:type="gramEnd"/>
      <w:r w:rsidRPr="00C125F6">
        <w:t xml:space="preserve"> or program supervisors and consultants will decide together on an appropriate level of support.</w:t>
      </w:r>
    </w:p>
    <w:p w14:paraId="7A338CCF" w14:textId="77777777" w:rsidR="00284CA4" w:rsidRDefault="00C125F6" w:rsidP="00C125F6">
      <w:r w:rsidRPr="00C125F6">
        <w:t xml:space="preserve">River Parkway is open </w:t>
      </w:r>
      <w:r w:rsidRPr="00284CA4">
        <w:rPr>
          <w:b/>
          <w:bCs/>
        </w:rPr>
        <w:t>Monday to Friday from 7:30 am to 5:00 pm</w:t>
      </w:r>
      <w:r w:rsidRPr="00C125F6">
        <w:t>. The daycare is closed for one week between Christmas and New Year’s.</w:t>
      </w:r>
    </w:p>
    <w:p w14:paraId="78621617" w14:textId="77777777" w:rsidR="00284CA4" w:rsidRDefault="00284CA4" w:rsidP="00C125F6"/>
    <w:p w14:paraId="4F30A86D" w14:textId="65F66099" w:rsidR="00C125F6" w:rsidRDefault="00C125F6" w:rsidP="00C125F6">
      <w:r w:rsidRPr="00C125F6">
        <w:t xml:space="preserve">Our </w:t>
      </w:r>
      <w:proofErr w:type="spellStart"/>
      <w:r w:rsidRPr="00C125F6">
        <w:t>Centres</w:t>
      </w:r>
      <w:proofErr w:type="spellEnd"/>
      <w:r w:rsidRPr="00C125F6">
        <w:t xml:space="preserve"> are closed to observe the following statutory holidays:</w:t>
      </w:r>
    </w:p>
    <w:p w14:paraId="268F7D6F" w14:textId="77777777" w:rsidR="00284CA4" w:rsidRPr="00C125F6" w:rsidRDefault="00284CA4" w:rsidP="00C125F6"/>
    <w:p w14:paraId="1A03F1EF" w14:textId="77777777" w:rsidR="00284CA4" w:rsidRDefault="00C125F6" w:rsidP="00284CA4">
      <w:pPr>
        <w:pStyle w:val="ListParagraph"/>
        <w:numPr>
          <w:ilvl w:val="0"/>
          <w:numId w:val="1"/>
        </w:numPr>
      </w:pPr>
      <w:r w:rsidRPr="00C125F6">
        <w:t>New Year’s Day Family Day</w:t>
      </w:r>
    </w:p>
    <w:p w14:paraId="3ADDE1AF" w14:textId="77777777" w:rsidR="00284CA4" w:rsidRDefault="00C125F6" w:rsidP="00284CA4">
      <w:pPr>
        <w:pStyle w:val="ListParagraph"/>
        <w:numPr>
          <w:ilvl w:val="0"/>
          <w:numId w:val="1"/>
        </w:numPr>
      </w:pPr>
      <w:r w:rsidRPr="00C125F6">
        <w:t>Good Friday</w:t>
      </w:r>
    </w:p>
    <w:p w14:paraId="160F44D8" w14:textId="77777777" w:rsidR="00284CA4" w:rsidRDefault="00C125F6" w:rsidP="00284CA4">
      <w:pPr>
        <w:pStyle w:val="ListParagraph"/>
        <w:numPr>
          <w:ilvl w:val="0"/>
          <w:numId w:val="1"/>
        </w:numPr>
      </w:pPr>
      <w:r w:rsidRPr="00C125F6">
        <w:t>Easter Monday</w:t>
      </w:r>
    </w:p>
    <w:p w14:paraId="49A947F8" w14:textId="40890085" w:rsidR="00284CA4" w:rsidRDefault="00C125F6" w:rsidP="00284CA4">
      <w:pPr>
        <w:pStyle w:val="ListParagraph"/>
        <w:numPr>
          <w:ilvl w:val="0"/>
          <w:numId w:val="1"/>
        </w:numPr>
      </w:pPr>
      <w:r w:rsidRPr="00C125F6">
        <w:t>Victoria Day</w:t>
      </w:r>
    </w:p>
    <w:p w14:paraId="2F1C0FC7" w14:textId="5DE8A183" w:rsidR="00284CA4" w:rsidRDefault="00C125F6" w:rsidP="00284CA4">
      <w:pPr>
        <w:pStyle w:val="ListParagraph"/>
        <w:numPr>
          <w:ilvl w:val="0"/>
          <w:numId w:val="1"/>
        </w:numPr>
      </w:pPr>
      <w:r w:rsidRPr="00C125F6">
        <w:t>Canada</w:t>
      </w:r>
      <w:r w:rsidR="00284CA4">
        <w:t xml:space="preserve"> </w:t>
      </w:r>
      <w:r w:rsidRPr="00C125F6">
        <w:t>Day</w:t>
      </w:r>
    </w:p>
    <w:p w14:paraId="486ECE2E" w14:textId="77777777" w:rsidR="00284CA4" w:rsidRDefault="00C125F6" w:rsidP="00284CA4">
      <w:pPr>
        <w:pStyle w:val="ListParagraph"/>
        <w:numPr>
          <w:ilvl w:val="0"/>
          <w:numId w:val="1"/>
        </w:numPr>
      </w:pPr>
      <w:r w:rsidRPr="00C125F6">
        <w:t>Civic Holiday</w:t>
      </w:r>
    </w:p>
    <w:p w14:paraId="18BA30B2" w14:textId="30585983" w:rsidR="00C125F6" w:rsidRDefault="00C125F6" w:rsidP="00284CA4">
      <w:pPr>
        <w:pStyle w:val="ListParagraph"/>
        <w:numPr>
          <w:ilvl w:val="0"/>
          <w:numId w:val="1"/>
        </w:numPr>
      </w:pPr>
      <w:proofErr w:type="spellStart"/>
      <w:r w:rsidRPr="00C125F6">
        <w:t>Labour</w:t>
      </w:r>
      <w:proofErr w:type="spellEnd"/>
      <w:r w:rsidRPr="00C125F6">
        <w:t xml:space="preserve"> Day</w:t>
      </w:r>
    </w:p>
    <w:p w14:paraId="74E2298C" w14:textId="60ED4BFB" w:rsidR="00E65B1E" w:rsidRPr="00E65B1E" w:rsidRDefault="00E65B1E" w:rsidP="00284CA4">
      <w:pPr>
        <w:pStyle w:val="ListParagraph"/>
        <w:numPr>
          <w:ilvl w:val="0"/>
          <w:numId w:val="1"/>
        </w:numPr>
      </w:pPr>
      <w:r w:rsidRPr="00E65B1E">
        <w:rPr>
          <w:color w:val="000000"/>
        </w:rPr>
        <w:t xml:space="preserve">National Day of Truth and Reconciliation (floating </w:t>
      </w:r>
      <w:proofErr w:type="gramStart"/>
      <w:r w:rsidRPr="00E65B1E">
        <w:rPr>
          <w:color w:val="000000"/>
        </w:rPr>
        <w:t>stat</w:t>
      </w:r>
      <w:proofErr w:type="gramEnd"/>
      <w:r w:rsidRPr="00E65B1E">
        <w:rPr>
          <w:color w:val="000000"/>
        </w:rPr>
        <w:t>. taken during Christmas</w:t>
      </w:r>
      <w:r w:rsidR="00B46C96">
        <w:rPr>
          <w:color w:val="000000"/>
        </w:rPr>
        <w:t>)</w:t>
      </w:r>
    </w:p>
    <w:p w14:paraId="39EAE100" w14:textId="77777777" w:rsidR="00C125F6" w:rsidRPr="00C125F6" w:rsidRDefault="00C125F6" w:rsidP="00284CA4">
      <w:pPr>
        <w:pStyle w:val="ListParagraph"/>
        <w:numPr>
          <w:ilvl w:val="0"/>
          <w:numId w:val="1"/>
        </w:numPr>
      </w:pPr>
      <w:r w:rsidRPr="00C125F6">
        <w:t>Thanksgiving Day</w:t>
      </w:r>
    </w:p>
    <w:p w14:paraId="02C689A8" w14:textId="77777777" w:rsidR="00C125F6" w:rsidRPr="00C125F6" w:rsidRDefault="00C125F6" w:rsidP="00284CA4">
      <w:pPr>
        <w:pStyle w:val="ListParagraph"/>
        <w:numPr>
          <w:ilvl w:val="0"/>
          <w:numId w:val="1"/>
        </w:numPr>
      </w:pPr>
      <w:r w:rsidRPr="00C125F6">
        <w:t>Remembrance Day (floating stat. taken during Christmas holiday)</w:t>
      </w:r>
    </w:p>
    <w:p w14:paraId="159B9E8B" w14:textId="77777777" w:rsidR="00C125F6" w:rsidRPr="00C125F6" w:rsidRDefault="00C125F6" w:rsidP="00284CA4">
      <w:pPr>
        <w:pStyle w:val="ListParagraph"/>
        <w:numPr>
          <w:ilvl w:val="0"/>
          <w:numId w:val="1"/>
        </w:numPr>
      </w:pPr>
      <w:r w:rsidRPr="00C125F6">
        <w:t>½ day last day before Christmas holiday closure Christmas Day</w:t>
      </w:r>
    </w:p>
    <w:p w14:paraId="0E1DE9EE" w14:textId="77777777" w:rsidR="00C125F6" w:rsidRPr="00C125F6" w:rsidRDefault="00C125F6" w:rsidP="00284CA4">
      <w:pPr>
        <w:pStyle w:val="ListParagraph"/>
        <w:numPr>
          <w:ilvl w:val="0"/>
          <w:numId w:val="1"/>
        </w:numPr>
      </w:pPr>
      <w:r w:rsidRPr="00C125F6">
        <w:t>Boxing Day</w:t>
      </w:r>
    </w:p>
    <w:p w14:paraId="2CA4191E" w14:textId="77777777" w:rsidR="00C125F6" w:rsidRPr="00C125F6" w:rsidRDefault="00C125F6" w:rsidP="00C125F6"/>
    <w:p w14:paraId="2E645C95" w14:textId="77777777" w:rsidR="00C125F6" w:rsidRPr="00C125F6" w:rsidRDefault="00C125F6" w:rsidP="00284CA4">
      <w:pPr>
        <w:pStyle w:val="Heading1"/>
      </w:pPr>
      <w:bookmarkStart w:id="0" w:name="_Toc201231650"/>
      <w:r w:rsidRPr="00C125F6">
        <w:t>OUR GOALS</w:t>
      </w:r>
      <w:bookmarkEnd w:id="0"/>
    </w:p>
    <w:p w14:paraId="5B407AF2" w14:textId="77777777" w:rsidR="00C125F6" w:rsidRPr="00C125F6" w:rsidRDefault="00C125F6" w:rsidP="00C125F6"/>
    <w:p w14:paraId="53B9864E" w14:textId="77777777" w:rsidR="00C125F6" w:rsidRPr="00C125F6" w:rsidRDefault="00C125F6" w:rsidP="00C125F6">
      <w:r w:rsidRPr="00C125F6">
        <w:t xml:space="preserve">As </w:t>
      </w:r>
      <w:proofErr w:type="gramStart"/>
      <w:r w:rsidRPr="00C125F6">
        <w:t>a community</w:t>
      </w:r>
      <w:proofErr w:type="gramEnd"/>
      <w:r w:rsidRPr="00C125F6">
        <w:t xml:space="preserve"> service, our aims are to:</w:t>
      </w:r>
    </w:p>
    <w:p w14:paraId="0F6249DC" w14:textId="77777777" w:rsidR="00C125F6" w:rsidRPr="00C125F6" w:rsidRDefault="00C125F6" w:rsidP="00C125F6"/>
    <w:p w14:paraId="48B84980" w14:textId="2B0CD646" w:rsidR="00C125F6" w:rsidRPr="00C125F6" w:rsidRDefault="00C125F6" w:rsidP="00284CA4">
      <w:pPr>
        <w:pStyle w:val="ListParagraph"/>
        <w:numPr>
          <w:ilvl w:val="0"/>
          <w:numId w:val="2"/>
        </w:numPr>
      </w:pPr>
      <w:r w:rsidRPr="00C125F6">
        <w:t>provide a program of child development in a warm, caring environment.</w:t>
      </w:r>
    </w:p>
    <w:p w14:paraId="60E87F67" w14:textId="569FB700" w:rsidR="00C125F6" w:rsidRPr="00C125F6" w:rsidRDefault="00C125F6" w:rsidP="00284CA4">
      <w:pPr>
        <w:pStyle w:val="ListParagraph"/>
        <w:numPr>
          <w:ilvl w:val="0"/>
          <w:numId w:val="2"/>
        </w:numPr>
      </w:pPr>
      <w:r w:rsidRPr="00C125F6">
        <w:t>complement and support parents in their child-rearing responsibilities; and</w:t>
      </w:r>
    </w:p>
    <w:p w14:paraId="526C6C55" w14:textId="50EDE6FB" w:rsidR="00C125F6" w:rsidRPr="00C125F6" w:rsidRDefault="00C125F6" w:rsidP="00284CA4">
      <w:pPr>
        <w:pStyle w:val="ListParagraph"/>
        <w:numPr>
          <w:ilvl w:val="0"/>
          <w:numId w:val="2"/>
        </w:numPr>
      </w:pPr>
      <w:r w:rsidRPr="00C125F6">
        <w:t>provide a bridge between home, family, and the wider community.</w:t>
      </w:r>
    </w:p>
    <w:p w14:paraId="2484D185" w14:textId="77777777" w:rsidR="00C125F6" w:rsidRPr="00C125F6" w:rsidRDefault="00C125F6" w:rsidP="00C125F6"/>
    <w:p w14:paraId="1666B096" w14:textId="77777777" w:rsidR="00C125F6" w:rsidRPr="00C125F6" w:rsidRDefault="00C125F6" w:rsidP="00C125F6">
      <w:r w:rsidRPr="00C125F6">
        <w:t>Children thrive in an environment which is warm, safe, and stimulating. RPCC provides an atmosphere in which self-confidence:</w:t>
      </w:r>
    </w:p>
    <w:p w14:paraId="104D19BF" w14:textId="5122C495" w:rsidR="00C125F6" w:rsidRPr="00C125F6" w:rsidRDefault="00C125F6" w:rsidP="00284CA4"/>
    <w:p w14:paraId="78E16FBA" w14:textId="0F50D37F" w:rsidR="00C125F6" w:rsidRPr="00C125F6" w:rsidRDefault="00C125F6" w:rsidP="00284CA4">
      <w:pPr>
        <w:pStyle w:val="ListParagraph"/>
        <w:numPr>
          <w:ilvl w:val="0"/>
          <w:numId w:val="3"/>
        </w:numPr>
      </w:pPr>
      <w:r w:rsidRPr="00C125F6">
        <w:t xml:space="preserve">is encouraged, opportunities are provided to build positive </w:t>
      </w:r>
      <w:proofErr w:type="gramStart"/>
      <w:r w:rsidRPr="00C125F6">
        <w:t>relationship</w:t>
      </w:r>
      <w:proofErr w:type="gramEnd"/>
      <w:r w:rsidRPr="00C125F6">
        <w:t xml:space="preserve"> and an interest in learning, and</w:t>
      </w:r>
    </w:p>
    <w:p w14:paraId="248BE3E3" w14:textId="4E92AD64" w:rsidR="002045FE" w:rsidRPr="00C125F6" w:rsidRDefault="00C125F6" w:rsidP="002045FE">
      <w:pPr>
        <w:pStyle w:val="ListParagraph"/>
        <w:numPr>
          <w:ilvl w:val="0"/>
          <w:numId w:val="3"/>
        </w:numPr>
      </w:pPr>
      <w:r w:rsidRPr="00C125F6">
        <w:lastRenderedPageBreak/>
        <w:t>is promoted through a variety of activities organized by caring, interested, qualified and enthusiastic staff.</w:t>
      </w:r>
    </w:p>
    <w:p w14:paraId="3241B0FD" w14:textId="77777777" w:rsidR="00C125F6" w:rsidRPr="00C125F6" w:rsidRDefault="00C125F6" w:rsidP="00C125F6">
      <w:r w:rsidRPr="00C125F6">
        <w:t>At RPCC, we provide an opportunity for children to develop independence, creativity, and co-operation. We want to be a part of your child’s formative years ... providing care which lays the foundation for children to grow into caring, contributing adults.</w:t>
      </w:r>
    </w:p>
    <w:p w14:paraId="1D2FB028" w14:textId="77777777" w:rsidR="00C125F6" w:rsidRPr="00C125F6" w:rsidRDefault="00C125F6" w:rsidP="00C125F6"/>
    <w:p w14:paraId="4985A4A1" w14:textId="77777777" w:rsidR="00C125F6" w:rsidRPr="00C125F6" w:rsidRDefault="00C125F6" w:rsidP="00284CA4">
      <w:pPr>
        <w:pStyle w:val="Heading1"/>
      </w:pPr>
      <w:bookmarkStart w:id="1" w:name="_Toc201231651"/>
      <w:r w:rsidRPr="00C125F6">
        <w:t>PROGRAM STATEMENT</w:t>
      </w:r>
      <w:bookmarkEnd w:id="1"/>
    </w:p>
    <w:p w14:paraId="270993E0" w14:textId="77777777" w:rsidR="00C125F6" w:rsidRPr="00C125F6" w:rsidRDefault="00C125F6" w:rsidP="00C125F6"/>
    <w:p w14:paraId="357AB49E" w14:textId="77777777" w:rsidR="00C125F6" w:rsidRPr="00C125F6" w:rsidRDefault="00C125F6" w:rsidP="00C125F6">
      <w:r w:rsidRPr="00C125F6">
        <w:t>At River Parkway Children’s Centre, we view children as being competent, capable, curious, and rich in potential.</w:t>
      </w:r>
    </w:p>
    <w:p w14:paraId="3F6FECBD" w14:textId="77777777" w:rsidR="00C125F6" w:rsidRPr="00C125F6" w:rsidRDefault="00C125F6" w:rsidP="00C125F6"/>
    <w:p w14:paraId="43D9D23F" w14:textId="77777777" w:rsidR="00C125F6" w:rsidRPr="00C125F6" w:rsidRDefault="00C125F6" w:rsidP="00C125F6">
      <w:r w:rsidRPr="00C125F6">
        <w:t>To strengthen the quality of our program and ensure high quality experiences that lead to positive outcomes in relation to children’s learning, development, health, and well-being, we now use the document “How Does Learning Happen” (HDLH).</w:t>
      </w:r>
    </w:p>
    <w:p w14:paraId="16638E96" w14:textId="77777777" w:rsidR="00C125F6" w:rsidRPr="00C125F6" w:rsidRDefault="00C125F6" w:rsidP="00C125F6"/>
    <w:p w14:paraId="0461BFDA" w14:textId="77777777" w:rsidR="00C125F6" w:rsidRPr="00C125F6" w:rsidRDefault="00C125F6" w:rsidP="00C125F6">
      <w:r w:rsidRPr="00C125F6">
        <w:t>HDLH is a professional learning resource that provides a common framework to help programs focus on knowledge from research, theory, and practice on what’s most important for children. It encompasses a broad range of program philosophies and approaches.</w:t>
      </w:r>
    </w:p>
    <w:p w14:paraId="3509B9E1" w14:textId="77777777" w:rsidR="00C125F6" w:rsidRPr="00C125F6" w:rsidRDefault="00C125F6" w:rsidP="00C125F6"/>
    <w:p w14:paraId="512CC29B" w14:textId="77777777" w:rsidR="00C125F6" w:rsidRPr="00C125F6" w:rsidRDefault="00C125F6" w:rsidP="00284CA4">
      <w:pPr>
        <w:pStyle w:val="Heading2"/>
      </w:pPr>
      <w:bookmarkStart w:id="2" w:name="_Toc201231652"/>
      <w:r w:rsidRPr="00C125F6">
        <w:t>Implemented Approaches</w:t>
      </w:r>
      <w:bookmarkEnd w:id="2"/>
    </w:p>
    <w:p w14:paraId="3D32944B" w14:textId="77777777" w:rsidR="00C125F6" w:rsidRPr="00C125F6" w:rsidRDefault="00C125F6" w:rsidP="00C125F6"/>
    <w:p w14:paraId="586FCEDF" w14:textId="77777777" w:rsidR="00C125F6" w:rsidRPr="00C125F6" w:rsidRDefault="00C125F6" w:rsidP="00C125F6">
      <w:r w:rsidRPr="00C125F6">
        <w:t xml:space="preserve">In our beautiful </w:t>
      </w:r>
      <w:proofErr w:type="spellStart"/>
      <w:r w:rsidRPr="00C125F6">
        <w:t>centres</w:t>
      </w:r>
      <w:proofErr w:type="spellEnd"/>
      <w:r w:rsidRPr="00C125F6">
        <w:t>, we continually promote the health, safety, nutrition, and well-being of each child by providing a clean and safe environment. We have an on-site kitchen, and our cook prepares meals, snacks and beverages that meet the recommendations set out in the Health Canada documents. All children bring in their water bottles and are encouraged to drink water throughout the day. Our educators familiarize themselves with all information concerning any medical conditions, allergies, food restrictions and medication requirements and they also do a daily safety check to reduce hazards that may cause injuries.</w:t>
      </w:r>
    </w:p>
    <w:p w14:paraId="546021BE" w14:textId="77777777" w:rsidR="00C125F6" w:rsidRPr="00C125F6" w:rsidRDefault="00C125F6" w:rsidP="00C125F6"/>
    <w:p w14:paraId="06FB62F9" w14:textId="77777777" w:rsidR="00C125F6" w:rsidRPr="00C125F6" w:rsidRDefault="00C125F6" w:rsidP="00C125F6">
      <w:r w:rsidRPr="00C125F6">
        <w:t xml:space="preserve">We support positive and responsive interactions among the children, parents, and educators by being friendly, respectful, and welcoming to everyone. At RPCC and RHCC, the educators help children listen to and express themselves to one another to facilitate successful communication. We have created an environment that welcomes families into our </w:t>
      </w:r>
      <w:proofErr w:type="spellStart"/>
      <w:r w:rsidRPr="00C125F6">
        <w:t>centres</w:t>
      </w:r>
      <w:proofErr w:type="spellEnd"/>
      <w:r w:rsidRPr="00C125F6">
        <w:t>, inviting them to share their talents and providing opportunities for families to participate in our special celebrations.</w:t>
      </w:r>
    </w:p>
    <w:p w14:paraId="7510A1FA" w14:textId="77777777" w:rsidR="00C125F6" w:rsidRPr="00C125F6" w:rsidRDefault="00C125F6" w:rsidP="00C125F6"/>
    <w:p w14:paraId="1A22E484" w14:textId="77777777" w:rsidR="00C125F6" w:rsidRDefault="00C125F6" w:rsidP="00C125F6">
      <w:r w:rsidRPr="00C125F6">
        <w:t>We encourage the children to interact and communicate in a positive way and support their ability to self-regulate. Through continual observation, experiences, and attention, we support children in developing strategies to remain calm and to regulate their emotions while recognizing the effects of their actions on others.</w:t>
      </w:r>
    </w:p>
    <w:p w14:paraId="7517662A" w14:textId="77777777" w:rsidR="00284CA4" w:rsidRPr="00C125F6" w:rsidRDefault="00284CA4" w:rsidP="00C125F6"/>
    <w:p w14:paraId="3A490BAE" w14:textId="0C4BE442" w:rsidR="00C125F6" w:rsidRPr="00C125F6" w:rsidRDefault="00C125F6" w:rsidP="00C125F6">
      <w:r w:rsidRPr="00C125F6">
        <w:t>At River Parkway and at River Heights, the educators work together to foster the children’s exploration, play and inquiry by providing interesting and complex open-</w:t>
      </w:r>
      <w:r w:rsidRPr="00C125F6">
        <w:lastRenderedPageBreak/>
        <w:t>ended materials, based on the children’s interests and needs, that they can use in many ways.</w:t>
      </w:r>
    </w:p>
    <w:p w14:paraId="38E37C0C" w14:textId="77777777" w:rsidR="00C125F6" w:rsidRPr="00C125F6" w:rsidRDefault="00C125F6" w:rsidP="00C125F6">
      <w:r w:rsidRPr="00C125F6">
        <w:t>We provide opportunities for child-initiated and adult-supported experiences by asking for and considering children’s ideas, and by carefully observing them. Information is used to plan and create a positive learning environment that is based on the interests of the child and supported by everyone. Educators introduce new ideas, interests, facts, concepts, skills, and experiences to widen the child’s knowledge and life experiences.</w:t>
      </w:r>
    </w:p>
    <w:p w14:paraId="0A1AB533" w14:textId="77777777" w:rsidR="00C125F6" w:rsidRPr="00C125F6" w:rsidRDefault="00C125F6" w:rsidP="00C125F6"/>
    <w:p w14:paraId="3DA61B07" w14:textId="77777777" w:rsidR="00C125F6" w:rsidRPr="00C125F6" w:rsidRDefault="00C125F6" w:rsidP="00C125F6">
      <w:r w:rsidRPr="00C125F6">
        <w:t xml:space="preserve">We plan for and create positive learning environments and experiences in which each child’s learning and development will be supported. Educators use a warm approach to build relationships with </w:t>
      </w:r>
      <w:proofErr w:type="gramStart"/>
      <w:r w:rsidRPr="00C125F6">
        <w:t>the children</w:t>
      </w:r>
      <w:proofErr w:type="gramEnd"/>
      <w:r w:rsidRPr="00C125F6">
        <w:t>. They get involved in their play to support development, challenge thinking and extend learning. Educators learn with children, about children, and from children.</w:t>
      </w:r>
    </w:p>
    <w:p w14:paraId="2867A98C" w14:textId="77777777" w:rsidR="00C125F6" w:rsidRPr="00C125F6" w:rsidRDefault="00C125F6" w:rsidP="00C125F6"/>
    <w:p w14:paraId="2BE016B5" w14:textId="77777777" w:rsidR="00C125F6" w:rsidRPr="00C125F6" w:rsidRDefault="00C125F6" w:rsidP="00C125F6">
      <w:r w:rsidRPr="00C125F6">
        <w:t xml:space="preserve">Educators work together to program a variety of activities </w:t>
      </w:r>
      <w:proofErr w:type="gramStart"/>
      <w:r w:rsidRPr="00C125F6">
        <w:t>on a daily basis</w:t>
      </w:r>
      <w:proofErr w:type="gramEnd"/>
      <w:r w:rsidRPr="00C125F6">
        <w:t xml:space="preserve">, </w:t>
      </w:r>
      <w:proofErr w:type="gramStart"/>
      <w:r w:rsidRPr="00C125F6">
        <w:t>in order for</w:t>
      </w:r>
      <w:proofErr w:type="gramEnd"/>
      <w:r w:rsidRPr="00C125F6">
        <w:t xml:space="preserve"> each child to experience indoor and outdoor play. We also incorporate active play, rest time, waker’s program, quiet time and </w:t>
      </w:r>
      <w:proofErr w:type="gramStart"/>
      <w:r w:rsidRPr="00C125F6">
        <w:t>give consideration to</w:t>
      </w:r>
      <w:proofErr w:type="gramEnd"/>
      <w:r w:rsidRPr="00C125F6">
        <w:t xml:space="preserve"> the individual needs of the children.</w:t>
      </w:r>
    </w:p>
    <w:p w14:paraId="4ED3F618" w14:textId="77777777" w:rsidR="00C125F6" w:rsidRPr="00C125F6" w:rsidRDefault="00C125F6" w:rsidP="00C125F6"/>
    <w:p w14:paraId="3494D67A" w14:textId="77777777" w:rsidR="00C125F6" w:rsidRPr="00C125F6" w:rsidRDefault="00C125F6" w:rsidP="00C125F6">
      <w:r w:rsidRPr="00C125F6">
        <w:t xml:space="preserve">We foster </w:t>
      </w:r>
      <w:proofErr w:type="gramStart"/>
      <w:r w:rsidRPr="00C125F6">
        <w:t>the engagement</w:t>
      </w:r>
      <w:proofErr w:type="gramEnd"/>
      <w:r w:rsidRPr="00C125F6">
        <w:t xml:space="preserve"> of and ongoing communication with parents about the program and their children in </w:t>
      </w:r>
      <w:proofErr w:type="gramStart"/>
      <w:r w:rsidRPr="00C125F6">
        <w:t>many different ways</w:t>
      </w:r>
      <w:proofErr w:type="gramEnd"/>
      <w:r w:rsidRPr="00C125F6">
        <w:t xml:space="preserve">. Communication is done in person, by phone, via </w:t>
      </w:r>
      <w:proofErr w:type="spellStart"/>
      <w:r w:rsidRPr="00C125F6">
        <w:t>Storypark</w:t>
      </w:r>
      <w:proofErr w:type="spellEnd"/>
      <w:r w:rsidRPr="00C125F6">
        <w:t>, emails, memos, posters, and seasonal newsletters.</w:t>
      </w:r>
    </w:p>
    <w:p w14:paraId="4CF4E567" w14:textId="77777777" w:rsidR="00C125F6" w:rsidRPr="00C125F6" w:rsidRDefault="00C125F6" w:rsidP="00C125F6"/>
    <w:p w14:paraId="6A118D83" w14:textId="77777777" w:rsidR="00C125F6" w:rsidRPr="00C125F6" w:rsidRDefault="00C125F6" w:rsidP="00C125F6">
      <w:r w:rsidRPr="00C125F6">
        <w:t xml:space="preserve">We view the community as a valuable resource and schedule visits with the fire/librarian. We help to direct parents to resources outside of the </w:t>
      </w:r>
      <w:proofErr w:type="spellStart"/>
      <w:r w:rsidRPr="00C125F6">
        <w:t>centre</w:t>
      </w:r>
      <w:proofErr w:type="spellEnd"/>
      <w:r w:rsidRPr="00C125F6">
        <w:t xml:space="preserve"> if necessary. Some of those community partners include early year’s services, speech therapists, support services (First Words, OCTC, CISS) occupational therapists and Andrew Fleck.</w:t>
      </w:r>
    </w:p>
    <w:p w14:paraId="3E6EC669" w14:textId="77777777" w:rsidR="00C125F6" w:rsidRPr="00C125F6" w:rsidRDefault="00C125F6" w:rsidP="00C125F6"/>
    <w:p w14:paraId="3ABE9298" w14:textId="77777777" w:rsidR="00C125F6" w:rsidRPr="00C125F6" w:rsidRDefault="00C125F6" w:rsidP="00C125F6">
      <w:r w:rsidRPr="00C125F6">
        <w:t xml:space="preserve">We recognize the importance of continuous professional learning for all educators and those who interact with </w:t>
      </w:r>
      <w:proofErr w:type="gramStart"/>
      <w:r w:rsidRPr="00C125F6">
        <w:t>the children</w:t>
      </w:r>
      <w:proofErr w:type="gramEnd"/>
      <w:r w:rsidRPr="00C125F6">
        <w:t xml:space="preserve">. We actively support the ongoing professional development for everyone. In addition to facilitating in-service training, we promote opportunities for educators to do external networking and to access other facilitated training and conferences. Since the College of Early Childhood Educators has introduced “The Continuous Professional Learning (CPL) Program”, both </w:t>
      </w:r>
      <w:proofErr w:type="spellStart"/>
      <w:r w:rsidRPr="00C125F6">
        <w:t>centres</w:t>
      </w:r>
      <w:proofErr w:type="spellEnd"/>
      <w:r w:rsidRPr="00C125F6">
        <w:t xml:space="preserve"> are starting to familiarize themselves with the expectations.</w:t>
      </w:r>
    </w:p>
    <w:p w14:paraId="3C0AB300" w14:textId="77777777" w:rsidR="00C125F6" w:rsidRPr="00C125F6" w:rsidRDefault="00C125F6" w:rsidP="00C125F6"/>
    <w:p w14:paraId="581FB60F" w14:textId="4C53C61B" w:rsidR="00C125F6" w:rsidRPr="00C125F6" w:rsidRDefault="00C125F6" w:rsidP="00284CA4">
      <w:r w:rsidRPr="00C125F6">
        <w:t>We document and review the impact of the strategies set out in our program statement on the children and their families when everyone is together at our staff meetings. We have included the program statement on our agenda and discuss different ideas or changes to continually improve our programs at River Parkway Children’s Centre and at River Heights Children’s Centre.</w:t>
      </w:r>
    </w:p>
    <w:p w14:paraId="53983065" w14:textId="77777777" w:rsidR="00C125F6" w:rsidRPr="00C125F6" w:rsidRDefault="00C125F6" w:rsidP="00C125F6"/>
    <w:p w14:paraId="10856F75" w14:textId="77777777" w:rsidR="00C125F6" w:rsidRPr="00C125F6" w:rsidRDefault="00C125F6" w:rsidP="00284CA4">
      <w:pPr>
        <w:pStyle w:val="Heading1"/>
      </w:pPr>
      <w:bookmarkStart w:id="3" w:name="_Toc201231653"/>
      <w:r w:rsidRPr="00C125F6">
        <w:t>OUR CREDENTIALS</w:t>
      </w:r>
      <w:bookmarkEnd w:id="3"/>
    </w:p>
    <w:p w14:paraId="6A118A08" w14:textId="77777777" w:rsidR="00C125F6" w:rsidRPr="00C125F6" w:rsidRDefault="00C125F6" w:rsidP="00C125F6"/>
    <w:p w14:paraId="3DE94D64" w14:textId="77777777" w:rsidR="00C125F6" w:rsidRPr="00C125F6" w:rsidRDefault="00C125F6" w:rsidP="00C125F6">
      <w:r w:rsidRPr="00C125F6">
        <w:t>RPCC and RHCC are licensed by the Ontario Ministry of Education.</w:t>
      </w:r>
    </w:p>
    <w:p w14:paraId="3A4AD22A" w14:textId="77777777" w:rsidR="00C125F6" w:rsidRPr="00C125F6" w:rsidRDefault="00C125F6" w:rsidP="00C125F6">
      <w:r w:rsidRPr="00C125F6">
        <w:lastRenderedPageBreak/>
        <w:t xml:space="preserve">We receive regular visits from the Health Inspector, Fire Inspector, and a Program and Licensing advisor from the </w:t>
      </w:r>
      <w:proofErr w:type="gramStart"/>
      <w:r w:rsidRPr="00C125F6">
        <w:t>ministry</w:t>
      </w:r>
      <w:proofErr w:type="gramEnd"/>
      <w:r w:rsidRPr="00C125F6">
        <w:t xml:space="preserve"> of Education.</w:t>
      </w:r>
    </w:p>
    <w:p w14:paraId="636D711E" w14:textId="77777777" w:rsidR="00C125F6" w:rsidRPr="00C125F6" w:rsidRDefault="00C125F6" w:rsidP="00C125F6">
      <w:r w:rsidRPr="00C125F6">
        <w:t>We fulfill all Ministry requirements as to space, equipment, staff ratios, etc. We operate under a 12-member Board of Directors which meets one evening each month. The members of the Board are drawn from parents, from the First Unitarian Congregation and from the community. We are non-denominational in approach and the children enrolled represent all socio-economic backgrounds.</w:t>
      </w:r>
    </w:p>
    <w:p w14:paraId="78998042" w14:textId="77777777" w:rsidR="00C125F6" w:rsidRPr="00C125F6" w:rsidRDefault="00C125F6" w:rsidP="00C125F6"/>
    <w:p w14:paraId="33DA678D" w14:textId="77777777" w:rsidR="00C125F6" w:rsidRPr="00C125F6" w:rsidRDefault="00C125F6" w:rsidP="00284CA4">
      <w:pPr>
        <w:pStyle w:val="Heading1"/>
      </w:pPr>
      <w:bookmarkStart w:id="4" w:name="_Toc201231654"/>
      <w:r w:rsidRPr="00C125F6">
        <w:t>OUR STAFF</w:t>
      </w:r>
      <w:bookmarkEnd w:id="4"/>
    </w:p>
    <w:p w14:paraId="5CC36490" w14:textId="77777777" w:rsidR="00C125F6" w:rsidRPr="00C125F6" w:rsidRDefault="00C125F6" w:rsidP="00C125F6"/>
    <w:p w14:paraId="4EF5C812" w14:textId="77777777" w:rsidR="00C125F6" w:rsidRPr="00C125F6" w:rsidRDefault="00C125F6" w:rsidP="00C125F6">
      <w:r w:rsidRPr="00C125F6">
        <w:t>The Executive Director, Program Supervisor, Registered Early Childhood Educators (RECEs), Administrative Assistant, Cook and Floater/ Housekeeper make up the staff of the Centre.</w:t>
      </w:r>
    </w:p>
    <w:p w14:paraId="4609399F" w14:textId="77777777" w:rsidR="00C125F6" w:rsidRPr="00C125F6" w:rsidRDefault="00C125F6" w:rsidP="00C125F6">
      <w:r w:rsidRPr="00C125F6">
        <w:t>Majority of our Educators have training as Early Childhood Educators, are Registered Members of the College of Early Childhood Educators, are First Aid/CPR trained, and have anaphylaxis training. All staff, students and volunteers require a criminal reference check before commencing work at RHCC.</w:t>
      </w:r>
    </w:p>
    <w:p w14:paraId="6AF475DB" w14:textId="77777777" w:rsidR="00C125F6" w:rsidRPr="00C125F6" w:rsidRDefault="00C125F6" w:rsidP="00C125F6"/>
    <w:p w14:paraId="3F5A3E61" w14:textId="77777777" w:rsidR="00C125F6" w:rsidRPr="00C125F6" w:rsidRDefault="00C125F6" w:rsidP="00284CA4">
      <w:pPr>
        <w:pStyle w:val="Heading1"/>
      </w:pPr>
      <w:bookmarkStart w:id="5" w:name="_Toc201231655"/>
      <w:r w:rsidRPr="00C125F6">
        <w:t>COMMUNITY SERVICE</w:t>
      </w:r>
      <w:bookmarkEnd w:id="5"/>
    </w:p>
    <w:p w14:paraId="0417F7C4" w14:textId="77777777" w:rsidR="00C125F6" w:rsidRPr="00C125F6" w:rsidRDefault="00C125F6" w:rsidP="00C125F6"/>
    <w:p w14:paraId="2688DC97" w14:textId="77777777" w:rsidR="00C125F6" w:rsidRPr="00C125F6" w:rsidRDefault="00C125F6" w:rsidP="00C125F6">
      <w:r w:rsidRPr="00C125F6">
        <w:t xml:space="preserve">Many people visit the </w:t>
      </w:r>
      <w:proofErr w:type="spellStart"/>
      <w:r w:rsidRPr="00C125F6">
        <w:t>centre</w:t>
      </w:r>
      <w:proofErr w:type="spellEnd"/>
      <w:r w:rsidRPr="00C125F6">
        <w:t xml:space="preserve">. RPCC provides in-service training for colleges and universities in the Ottawa area. We also have observers and student teachers from the Early Childhood Education Programs at Algonquin College, La Cité </w:t>
      </w:r>
      <w:proofErr w:type="spellStart"/>
      <w:r w:rsidRPr="00C125F6">
        <w:t>Collegiale</w:t>
      </w:r>
      <w:proofErr w:type="spellEnd"/>
      <w:r w:rsidRPr="00C125F6">
        <w:t>, and Heritage College.</w:t>
      </w:r>
    </w:p>
    <w:p w14:paraId="6B836425" w14:textId="77777777" w:rsidR="00C125F6" w:rsidRPr="00C125F6" w:rsidRDefault="00C125F6" w:rsidP="00C125F6">
      <w:r w:rsidRPr="00C125F6">
        <w:t xml:space="preserve">Service agencies such as the Children’s Aid Society, Ottawa Public Health, Children’s Inclusion Support Services (CISS) through program-based support, Ottawa Children’s Treatment Centre (OCTC), First Words, and the Children’s Hospital of Eastern Ontario, refers parents to our Centre </w:t>
      </w:r>
      <w:proofErr w:type="gramStart"/>
      <w:r w:rsidRPr="00C125F6">
        <w:t>when</w:t>
      </w:r>
      <w:proofErr w:type="gramEnd"/>
      <w:r w:rsidRPr="00C125F6">
        <w:t xml:space="preserve"> care is needed for children with special needs.</w:t>
      </w:r>
    </w:p>
    <w:p w14:paraId="2AA5D0BC" w14:textId="77777777" w:rsidR="00C125F6" w:rsidRPr="00C125F6" w:rsidRDefault="00C125F6" w:rsidP="00C125F6"/>
    <w:p w14:paraId="3645885A" w14:textId="77777777" w:rsidR="00C125F6" w:rsidRPr="00C125F6" w:rsidRDefault="00C125F6" w:rsidP="00284CA4">
      <w:pPr>
        <w:pStyle w:val="Heading1"/>
      </w:pPr>
      <w:bookmarkStart w:id="6" w:name="_Toc201231656"/>
      <w:r w:rsidRPr="00C125F6">
        <w:t>ADMISSION POLICY</w:t>
      </w:r>
      <w:bookmarkEnd w:id="6"/>
    </w:p>
    <w:p w14:paraId="248CA62F" w14:textId="77777777" w:rsidR="00C125F6" w:rsidRPr="00C125F6" w:rsidRDefault="00C125F6" w:rsidP="00C125F6"/>
    <w:p w14:paraId="42D02979" w14:textId="77777777" w:rsidR="00C125F6" w:rsidRDefault="00C125F6" w:rsidP="00284CA4">
      <w:pPr>
        <w:pStyle w:val="Heading2"/>
      </w:pPr>
      <w:bookmarkStart w:id="7" w:name="_Toc201231657"/>
      <w:r w:rsidRPr="00C125F6">
        <w:t>Waiting List</w:t>
      </w:r>
      <w:bookmarkEnd w:id="7"/>
    </w:p>
    <w:p w14:paraId="520A62B5" w14:textId="77777777" w:rsidR="00284CA4" w:rsidRPr="00284CA4" w:rsidRDefault="00284CA4" w:rsidP="00E340ED"/>
    <w:p w14:paraId="29912D73" w14:textId="62B73CD9" w:rsidR="00C125F6" w:rsidRDefault="00C125F6" w:rsidP="00E340ED">
      <w:pPr>
        <w:pStyle w:val="ListParagraph"/>
        <w:numPr>
          <w:ilvl w:val="0"/>
          <w:numId w:val="4"/>
        </w:numPr>
      </w:pPr>
      <w:r w:rsidRPr="00C125F6">
        <w:t xml:space="preserve">Children are admitted into River Parkway Children’s Centre and River Heights Children’s Centre programs on a first-come-first-served basis. This is determined by the Childcare Registry and Waitlist maintained by the City of Ottawa. Therefore, all children, regardless of race, creed, religious beliefs, </w:t>
      </w:r>
      <w:proofErr w:type="spellStart"/>
      <w:r w:rsidRPr="00C125F6">
        <w:t>colour</w:t>
      </w:r>
      <w:proofErr w:type="spellEnd"/>
      <w:r w:rsidRPr="00C125F6">
        <w:t xml:space="preserve"> or disability have access to both programs. We suggest a phone call or email to the Centre as well as registering your name on the Childcare Registry and Waitlist (</w:t>
      </w:r>
      <w:hyperlink r:id="rId11" w:history="1">
        <w:r w:rsidR="00284CA4" w:rsidRPr="000058AC">
          <w:rPr>
            <w:rStyle w:val="Hyperlink"/>
          </w:rPr>
          <w:t>www.ottawa.ca/daycare or 613-580-2424</w:t>
        </w:r>
      </w:hyperlink>
      <w:r w:rsidRPr="00C125F6">
        <w:t>).</w:t>
      </w:r>
      <w:r w:rsidR="00284CA4">
        <w:t xml:space="preserve"> </w:t>
      </w:r>
      <w:r w:rsidRPr="00C125F6">
        <w:t xml:space="preserve">When </w:t>
      </w:r>
      <w:proofErr w:type="gramStart"/>
      <w:r w:rsidRPr="00C125F6">
        <w:t>a space</w:t>
      </w:r>
      <w:proofErr w:type="gramEnd"/>
      <w:r w:rsidRPr="00C125F6">
        <w:t xml:space="preserve"> becomes available, the Program Supervisor or Executive Director will contact the family as their name comes up on the waiting list.</w:t>
      </w:r>
    </w:p>
    <w:p w14:paraId="1C544219" w14:textId="77777777" w:rsidR="00284CA4" w:rsidRPr="00C125F6" w:rsidRDefault="00284CA4" w:rsidP="00E340ED">
      <w:pPr>
        <w:pStyle w:val="ListParagraph"/>
      </w:pPr>
    </w:p>
    <w:p w14:paraId="41896434" w14:textId="1BC16106" w:rsidR="00C125F6" w:rsidRPr="00C125F6" w:rsidRDefault="00C125F6" w:rsidP="00E340ED">
      <w:pPr>
        <w:pStyle w:val="ListParagraph"/>
        <w:numPr>
          <w:ilvl w:val="0"/>
          <w:numId w:val="4"/>
        </w:numPr>
      </w:pPr>
      <w:r w:rsidRPr="00C125F6">
        <w:t xml:space="preserve">A family that has expressed a desire to be on the waiting list is encouraged to come in and tour the Centre. This will ensure that the family is aware of the program </w:t>
      </w:r>
      <w:r w:rsidRPr="00C125F6">
        <w:lastRenderedPageBreak/>
        <w:t>philosophy and day-to-day running of the program. During the visit, the parents can meet with the Program Supervisor and Executive Director to ask any questions or express concerns. The parents will receive a copy of the parent handbook which includes the program philosophy and policies.</w:t>
      </w:r>
    </w:p>
    <w:p w14:paraId="4ED5E70C" w14:textId="77777777" w:rsidR="00C125F6" w:rsidRPr="00C125F6" w:rsidRDefault="00C125F6" w:rsidP="00E340ED"/>
    <w:p w14:paraId="7F0D8E1F" w14:textId="77777777" w:rsidR="00C125F6" w:rsidRDefault="00C125F6" w:rsidP="00284CA4">
      <w:pPr>
        <w:pStyle w:val="Heading2"/>
      </w:pPr>
      <w:bookmarkStart w:id="8" w:name="_Toc201231658"/>
      <w:r w:rsidRPr="00C125F6">
        <w:t>Intake Procedure</w:t>
      </w:r>
      <w:bookmarkEnd w:id="8"/>
    </w:p>
    <w:p w14:paraId="40F73E5A" w14:textId="77777777" w:rsidR="00284CA4" w:rsidRPr="00284CA4" w:rsidRDefault="00284CA4" w:rsidP="00284CA4"/>
    <w:p w14:paraId="46124880" w14:textId="29F77E76" w:rsidR="00C125F6" w:rsidRPr="00C125F6" w:rsidRDefault="00C125F6" w:rsidP="00E340ED">
      <w:pPr>
        <w:pStyle w:val="ListParagraph"/>
        <w:numPr>
          <w:ilvl w:val="0"/>
          <w:numId w:val="5"/>
        </w:numPr>
        <w:ind w:left="360"/>
      </w:pPr>
      <w:r w:rsidRPr="00C125F6">
        <w:t xml:space="preserve">Once a family has accepted </w:t>
      </w:r>
      <w:proofErr w:type="gramStart"/>
      <w:r w:rsidRPr="00C125F6">
        <w:t>an available</w:t>
      </w:r>
      <w:proofErr w:type="gramEnd"/>
      <w:r w:rsidRPr="00C125F6">
        <w:t xml:space="preserve"> space, a starting date will be given.</w:t>
      </w:r>
    </w:p>
    <w:p w14:paraId="46743F79" w14:textId="7C1D8863" w:rsidR="00C125F6" w:rsidRDefault="00C125F6" w:rsidP="00E340ED">
      <w:pPr>
        <w:pStyle w:val="ListParagraph"/>
        <w:numPr>
          <w:ilvl w:val="0"/>
          <w:numId w:val="5"/>
        </w:numPr>
        <w:ind w:left="360"/>
      </w:pPr>
      <w:r w:rsidRPr="00C125F6">
        <w:t xml:space="preserve">The procedure </w:t>
      </w:r>
      <w:proofErr w:type="gramStart"/>
      <w:r w:rsidRPr="00C125F6">
        <w:t>of</w:t>
      </w:r>
      <w:proofErr w:type="gramEnd"/>
      <w:r w:rsidRPr="00C125F6">
        <w:t xml:space="preserve"> the first three (3) days is as follows:</w:t>
      </w:r>
    </w:p>
    <w:p w14:paraId="47D610FC" w14:textId="77777777" w:rsidR="00E340ED" w:rsidRPr="00C125F6" w:rsidRDefault="00E340ED" w:rsidP="00E340ED">
      <w:pPr>
        <w:pStyle w:val="ListParagraph"/>
        <w:ind w:left="360"/>
      </w:pPr>
    </w:p>
    <w:p w14:paraId="74B3F127" w14:textId="77777777" w:rsidR="00C125F6" w:rsidRPr="00C125F6" w:rsidRDefault="00C125F6" w:rsidP="00E340ED">
      <w:pPr>
        <w:pStyle w:val="Heading3"/>
        <w:ind w:left="360"/>
      </w:pPr>
      <w:bookmarkStart w:id="9" w:name="_Toc201231659"/>
      <w:r w:rsidRPr="00C125F6">
        <w:t>First day</w:t>
      </w:r>
      <w:bookmarkEnd w:id="9"/>
    </w:p>
    <w:p w14:paraId="376B604A" w14:textId="77777777" w:rsidR="00E340ED" w:rsidRDefault="00C125F6" w:rsidP="00C125F6">
      <w:pPr>
        <w:pStyle w:val="ListParagraph"/>
        <w:numPr>
          <w:ilvl w:val="0"/>
          <w:numId w:val="7"/>
        </w:numPr>
      </w:pPr>
      <w:r w:rsidRPr="00C125F6">
        <w:t>the child comes for half a day (in the morning) with a parent (this will help the child to feel comfortable in a new setting</w:t>
      </w:r>
      <w:proofErr w:type="gramStart"/>
      <w:r w:rsidRPr="00C125F6">
        <w:t>);</w:t>
      </w:r>
      <w:proofErr w:type="gramEnd"/>
    </w:p>
    <w:p w14:paraId="0D236B1A" w14:textId="77777777" w:rsidR="00E340ED" w:rsidRDefault="00C125F6" w:rsidP="00C125F6">
      <w:pPr>
        <w:pStyle w:val="ListParagraph"/>
        <w:numPr>
          <w:ilvl w:val="0"/>
          <w:numId w:val="7"/>
        </w:numPr>
      </w:pPr>
      <w:r w:rsidRPr="00C125F6">
        <w:t>parents will complete the intake package in their child’s program on the first day.</w:t>
      </w:r>
    </w:p>
    <w:p w14:paraId="7DEF9721" w14:textId="65DA9217" w:rsidR="00C125F6" w:rsidRDefault="00C125F6" w:rsidP="00C125F6">
      <w:pPr>
        <w:pStyle w:val="ListParagraph"/>
        <w:numPr>
          <w:ilvl w:val="0"/>
          <w:numId w:val="7"/>
        </w:numPr>
      </w:pPr>
      <w:r w:rsidRPr="00C125F6">
        <w:t xml:space="preserve">parents will fill out </w:t>
      </w:r>
      <w:proofErr w:type="gramStart"/>
      <w:r w:rsidRPr="00C125F6">
        <w:t>a number of</w:t>
      </w:r>
      <w:proofErr w:type="gramEnd"/>
      <w:r w:rsidRPr="00C125F6">
        <w:t xml:space="preserve"> enrollment forms requesting background information on the child’s habits, parental permissions, family information, emergency contact, family doctor, persons authorized to transport </w:t>
      </w:r>
      <w:proofErr w:type="gramStart"/>
      <w:r w:rsidRPr="00C125F6">
        <w:t>child</w:t>
      </w:r>
      <w:proofErr w:type="gramEnd"/>
      <w:r w:rsidRPr="00C125F6">
        <w:t>, etc., as well as immunization record and special medical concerns (allergies, food restrictions, etc.).</w:t>
      </w:r>
    </w:p>
    <w:p w14:paraId="65EACEEE" w14:textId="77777777" w:rsidR="00E340ED" w:rsidRPr="00C125F6" w:rsidRDefault="00E340ED" w:rsidP="00E340ED"/>
    <w:p w14:paraId="6B85CE8A" w14:textId="77777777" w:rsidR="00C125F6" w:rsidRDefault="00C125F6" w:rsidP="00E340ED">
      <w:pPr>
        <w:pStyle w:val="Heading3"/>
        <w:ind w:left="360"/>
      </w:pPr>
      <w:bookmarkStart w:id="10" w:name="_Toc201231660"/>
      <w:r w:rsidRPr="00C125F6">
        <w:t>Second day</w:t>
      </w:r>
      <w:bookmarkEnd w:id="10"/>
    </w:p>
    <w:p w14:paraId="71ED63A7" w14:textId="77777777" w:rsidR="00E340ED" w:rsidRPr="00E340ED" w:rsidRDefault="00E340ED" w:rsidP="00E340ED"/>
    <w:p w14:paraId="07517727" w14:textId="4EB0587C" w:rsidR="00C125F6" w:rsidRDefault="00C125F6" w:rsidP="00E340ED">
      <w:pPr>
        <w:pStyle w:val="ListParagraph"/>
        <w:numPr>
          <w:ilvl w:val="0"/>
          <w:numId w:val="7"/>
        </w:numPr>
      </w:pPr>
      <w:r w:rsidRPr="00C125F6">
        <w:t xml:space="preserve">The child may stay </w:t>
      </w:r>
      <w:proofErr w:type="gramStart"/>
      <w:r w:rsidRPr="00C125F6">
        <w:t>for the morning by him or herself</w:t>
      </w:r>
      <w:proofErr w:type="gramEnd"/>
      <w:r w:rsidRPr="00C125F6">
        <w:t xml:space="preserve"> unless the staff feels the parents are still needed (based on the child and the parent’s needs).</w:t>
      </w:r>
    </w:p>
    <w:p w14:paraId="7EDDDDA8" w14:textId="77777777" w:rsidR="00E340ED" w:rsidRPr="00C125F6" w:rsidRDefault="00E340ED" w:rsidP="00E340ED">
      <w:pPr>
        <w:pStyle w:val="ListParagraph"/>
        <w:ind w:left="1080"/>
      </w:pPr>
    </w:p>
    <w:p w14:paraId="5B54BFC0" w14:textId="77777777" w:rsidR="00C125F6" w:rsidRDefault="00C125F6" w:rsidP="00E340ED">
      <w:pPr>
        <w:pStyle w:val="Heading3"/>
        <w:ind w:firstLine="450"/>
      </w:pPr>
      <w:bookmarkStart w:id="11" w:name="_Toc201231661"/>
      <w:r w:rsidRPr="00C125F6">
        <w:t>Third day</w:t>
      </w:r>
      <w:bookmarkEnd w:id="11"/>
    </w:p>
    <w:p w14:paraId="5DD9C161" w14:textId="77777777" w:rsidR="00E340ED" w:rsidRPr="00E340ED" w:rsidRDefault="00E340ED" w:rsidP="00E340ED"/>
    <w:p w14:paraId="5D4D0582" w14:textId="781E5DCC" w:rsidR="00C125F6" w:rsidRDefault="00C125F6" w:rsidP="00E340ED">
      <w:pPr>
        <w:pStyle w:val="ListParagraph"/>
        <w:numPr>
          <w:ilvl w:val="0"/>
          <w:numId w:val="7"/>
        </w:numPr>
      </w:pPr>
      <w:r w:rsidRPr="00C125F6">
        <w:t>the child’s first full day (based on the child and the parent needs).</w:t>
      </w:r>
    </w:p>
    <w:p w14:paraId="7A212ECB" w14:textId="77777777" w:rsidR="00E340ED" w:rsidRPr="00C125F6" w:rsidRDefault="00E340ED" w:rsidP="00E340ED">
      <w:pPr>
        <w:pStyle w:val="ListParagraph"/>
        <w:ind w:left="1080"/>
      </w:pPr>
    </w:p>
    <w:p w14:paraId="6ED9477B" w14:textId="77777777" w:rsidR="00C125F6" w:rsidRPr="00C125F6" w:rsidRDefault="00C125F6" w:rsidP="00C125F6">
      <w:r w:rsidRPr="00E340ED">
        <w:rPr>
          <w:b/>
          <w:bCs/>
          <w:i/>
          <w:iCs/>
          <w:u w:val="single"/>
        </w:rPr>
        <w:t>NOTE</w:t>
      </w:r>
      <w:r w:rsidRPr="00E340ED">
        <w:rPr>
          <w:b/>
          <w:bCs/>
          <w:i/>
          <w:iCs/>
        </w:rPr>
        <w:t>: There is a probationary period of 6 weeks to ensure that this Centre is the appropriate place for the child</w:t>
      </w:r>
      <w:r w:rsidRPr="00C125F6">
        <w:t>.</w:t>
      </w:r>
    </w:p>
    <w:p w14:paraId="2098322C" w14:textId="77777777" w:rsidR="00C125F6" w:rsidRPr="00C125F6" w:rsidRDefault="00C125F6" w:rsidP="00C125F6"/>
    <w:p w14:paraId="09C97876" w14:textId="77777777" w:rsidR="00C125F6" w:rsidRPr="00C125F6" w:rsidRDefault="00C125F6" w:rsidP="00E340ED">
      <w:pPr>
        <w:pStyle w:val="Heading1"/>
      </w:pPr>
      <w:bookmarkStart w:id="12" w:name="_Toc201231662"/>
      <w:r w:rsidRPr="00C125F6">
        <w:t>WITHDRAWAL AND DISCHARGE POLICY</w:t>
      </w:r>
      <w:bookmarkEnd w:id="12"/>
    </w:p>
    <w:p w14:paraId="111EFC5F" w14:textId="77777777" w:rsidR="00C125F6" w:rsidRPr="00C125F6" w:rsidRDefault="00C125F6" w:rsidP="00C125F6"/>
    <w:p w14:paraId="6CC47025" w14:textId="77777777" w:rsidR="00C125F6" w:rsidRPr="00C125F6" w:rsidRDefault="00C125F6" w:rsidP="00E340ED">
      <w:pPr>
        <w:pStyle w:val="Heading2"/>
      </w:pPr>
      <w:bookmarkStart w:id="13" w:name="_Toc201231663"/>
      <w:r w:rsidRPr="00C125F6">
        <w:t>1.</w:t>
      </w:r>
      <w:r w:rsidRPr="00C125F6">
        <w:tab/>
        <w:t>WITHDRAWAL</w:t>
      </w:r>
      <w:bookmarkEnd w:id="13"/>
    </w:p>
    <w:p w14:paraId="470F3F04" w14:textId="77777777" w:rsidR="00C125F6" w:rsidRPr="00C125F6" w:rsidRDefault="00C125F6" w:rsidP="00C125F6"/>
    <w:p w14:paraId="2EF154CC" w14:textId="77777777" w:rsidR="00C125F6" w:rsidRPr="00C125F6" w:rsidRDefault="00C125F6" w:rsidP="00C125F6">
      <w:r w:rsidRPr="00C125F6">
        <w:t>a)</w:t>
      </w:r>
      <w:r w:rsidRPr="00C125F6">
        <w:tab/>
      </w:r>
      <w:r w:rsidRPr="00674D4D">
        <w:rPr>
          <w:b/>
          <w:bCs/>
          <w:u w:val="single"/>
        </w:rPr>
        <w:t>One month’s written notice is required</w:t>
      </w:r>
      <w:r w:rsidRPr="00C125F6">
        <w:t xml:space="preserve"> before withdrawing a child from the Centre.</w:t>
      </w:r>
    </w:p>
    <w:p w14:paraId="7B4ECF80" w14:textId="77777777" w:rsidR="00C125F6" w:rsidRPr="00C125F6" w:rsidRDefault="00C125F6" w:rsidP="00C125F6">
      <w:r w:rsidRPr="00C125F6">
        <w:t>b)</w:t>
      </w:r>
      <w:r w:rsidRPr="00C125F6">
        <w:tab/>
        <w:t>Parents will be charged for the full month in the event of no withdrawal notice.</w:t>
      </w:r>
    </w:p>
    <w:p w14:paraId="131BAAD1" w14:textId="77777777" w:rsidR="00674D4D" w:rsidRDefault="00674D4D" w:rsidP="00C125F6"/>
    <w:p w14:paraId="791F0A6E" w14:textId="58536A23" w:rsidR="00C125F6" w:rsidRPr="00C125F6" w:rsidRDefault="00C125F6" w:rsidP="00674D4D">
      <w:pPr>
        <w:pStyle w:val="Heading2"/>
      </w:pPr>
      <w:bookmarkStart w:id="14" w:name="_Toc201231664"/>
      <w:r w:rsidRPr="00C125F6">
        <w:t>2.</w:t>
      </w:r>
      <w:r w:rsidRPr="00C125F6">
        <w:tab/>
        <w:t>DISCHARGE</w:t>
      </w:r>
      <w:bookmarkEnd w:id="14"/>
    </w:p>
    <w:p w14:paraId="36E01639" w14:textId="77777777" w:rsidR="00C125F6" w:rsidRPr="00C125F6" w:rsidRDefault="00C125F6" w:rsidP="00C125F6"/>
    <w:p w14:paraId="4DC150B6" w14:textId="77777777" w:rsidR="00C125F6" w:rsidRPr="00C125F6" w:rsidRDefault="00C125F6" w:rsidP="00C125F6">
      <w:r w:rsidRPr="00C125F6">
        <w:lastRenderedPageBreak/>
        <w:t>a)</w:t>
      </w:r>
      <w:r w:rsidRPr="00C125F6">
        <w:tab/>
        <w:t>There may be circumstances that arise in which a child is not able to benefit from the Centre. The following circumstances would be cause for a child to be discharged from the Centre:</w:t>
      </w:r>
    </w:p>
    <w:p w14:paraId="0C424550" w14:textId="679CFB52" w:rsidR="00C125F6" w:rsidRPr="00C125F6" w:rsidRDefault="00C125F6" w:rsidP="00674D4D">
      <w:pPr>
        <w:pStyle w:val="ListParagraph"/>
        <w:numPr>
          <w:ilvl w:val="0"/>
          <w:numId w:val="9"/>
        </w:numPr>
      </w:pPr>
      <w:proofErr w:type="gramStart"/>
      <w:r w:rsidRPr="00C125F6">
        <w:t>the</w:t>
      </w:r>
      <w:proofErr w:type="gramEnd"/>
      <w:r w:rsidRPr="00C125F6">
        <w:t xml:space="preserve"> child is beyond program </w:t>
      </w:r>
      <w:proofErr w:type="gramStart"/>
      <w:r w:rsidRPr="00C125F6">
        <w:t>age;</w:t>
      </w:r>
      <w:proofErr w:type="gramEnd"/>
    </w:p>
    <w:p w14:paraId="6569D6D1" w14:textId="21976E18" w:rsidR="00C125F6" w:rsidRPr="00C125F6" w:rsidRDefault="00C125F6" w:rsidP="00674D4D">
      <w:pPr>
        <w:pStyle w:val="ListParagraph"/>
        <w:numPr>
          <w:ilvl w:val="0"/>
          <w:numId w:val="9"/>
        </w:numPr>
      </w:pPr>
      <w:proofErr w:type="gramStart"/>
      <w:r w:rsidRPr="00C125F6">
        <w:t>parent does</w:t>
      </w:r>
      <w:proofErr w:type="gramEnd"/>
      <w:r w:rsidRPr="00C125F6">
        <w:t xml:space="preserve"> not accept or abide by the policies of the </w:t>
      </w:r>
      <w:proofErr w:type="gramStart"/>
      <w:r w:rsidRPr="00C125F6">
        <w:t>program;</w:t>
      </w:r>
      <w:proofErr w:type="gramEnd"/>
    </w:p>
    <w:p w14:paraId="2862F814" w14:textId="2FDA0597" w:rsidR="00C125F6" w:rsidRPr="00C125F6" w:rsidRDefault="00C125F6" w:rsidP="00674D4D">
      <w:pPr>
        <w:pStyle w:val="ListParagraph"/>
        <w:numPr>
          <w:ilvl w:val="0"/>
          <w:numId w:val="9"/>
        </w:numPr>
      </w:pPr>
      <w:r w:rsidRPr="00C125F6">
        <w:t xml:space="preserve">program does not meet the needs of the </w:t>
      </w:r>
      <w:proofErr w:type="gramStart"/>
      <w:r w:rsidRPr="00C125F6">
        <w:t>child;</w:t>
      </w:r>
      <w:proofErr w:type="gramEnd"/>
    </w:p>
    <w:p w14:paraId="77D3DD2C" w14:textId="2482BB29" w:rsidR="00C125F6" w:rsidRDefault="00C125F6" w:rsidP="00674D4D">
      <w:pPr>
        <w:pStyle w:val="ListParagraph"/>
        <w:numPr>
          <w:ilvl w:val="0"/>
          <w:numId w:val="9"/>
        </w:numPr>
      </w:pPr>
      <w:proofErr w:type="gramStart"/>
      <w:r w:rsidRPr="00C125F6">
        <w:t>parent has</w:t>
      </w:r>
      <w:proofErr w:type="gramEnd"/>
      <w:r w:rsidRPr="00C125F6">
        <w:t xml:space="preserve"> reasons to terminate and </w:t>
      </w:r>
      <w:proofErr w:type="gramStart"/>
      <w:r w:rsidRPr="00C125F6">
        <w:t>has</w:t>
      </w:r>
      <w:proofErr w:type="gramEnd"/>
      <w:r w:rsidRPr="00C125F6">
        <w:t xml:space="preserve"> given one month’s written notice or payment of one month’s fees in lieu of notice.</w:t>
      </w:r>
    </w:p>
    <w:p w14:paraId="32AF2B4A" w14:textId="77777777" w:rsidR="00674D4D" w:rsidRPr="00C125F6" w:rsidRDefault="00674D4D" w:rsidP="00674D4D">
      <w:pPr>
        <w:ind w:left="720"/>
      </w:pPr>
    </w:p>
    <w:p w14:paraId="15D8CCE2" w14:textId="77777777" w:rsidR="00C125F6" w:rsidRPr="00C125F6" w:rsidRDefault="00C125F6" w:rsidP="00C125F6">
      <w:r w:rsidRPr="00C125F6">
        <w:t>b)</w:t>
      </w:r>
      <w:r w:rsidRPr="00C125F6">
        <w:tab/>
        <w:t>During the 6-week probationary period, teachers, Executive Director, and Program Supervisor will make careful observation of a child. This will ensure that group care in this Centre is an appropriate placement for the child. If the situation should arise in which a child may be asked to leave the Centre, the following procedures will apply:</w:t>
      </w:r>
    </w:p>
    <w:p w14:paraId="3938C328" w14:textId="6BE3A846" w:rsidR="00C125F6" w:rsidRDefault="00C125F6" w:rsidP="00674D4D">
      <w:pPr>
        <w:pStyle w:val="ListParagraph"/>
        <w:numPr>
          <w:ilvl w:val="0"/>
          <w:numId w:val="11"/>
        </w:numPr>
      </w:pPr>
      <w:proofErr w:type="gramStart"/>
      <w:r w:rsidRPr="00C125F6">
        <w:t>after</w:t>
      </w:r>
      <w:proofErr w:type="gramEnd"/>
      <w:r w:rsidRPr="00C125F6">
        <w:t xml:space="preserve"> carefully documented observation, the Program Supervisor and/or Executive Director will request a meeting with the </w:t>
      </w:r>
      <w:proofErr w:type="gramStart"/>
      <w:r w:rsidRPr="00C125F6">
        <w:t>parents;</w:t>
      </w:r>
      <w:proofErr w:type="gramEnd"/>
    </w:p>
    <w:p w14:paraId="41D46F71" w14:textId="77777777" w:rsidR="00674D4D" w:rsidRPr="00C125F6" w:rsidRDefault="00674D4D" w:rsidP="00674D4D">
      <w:pPr>
        <w:pStyle w:val="ListParagraph"/>
      </w:pPr>
    </w:p>
    <w:p w14:paraId="0B2F3609" w14:textId="2C111E81" w:rsidR="00674D4D" w:rsidRDefault="00C125F6" w:rsidP="00674D4D">
      <w:pPr>
        <w:pStyle w:val="ListParagraph"/>
        <w:numPr>
          <w:ilvl w:val="0"/>
          <w:numId w:val="11"/>
        </w:numPr>
      </w:pPr>
      <w:r w:rsidRPr="00C125F6">
        <w:t xml:space="preserve">at this meeting, the issues regarding the suitability of the Centre </w:t>
      </w:r>
      <w:proofErr w:type="gramStart"/>
      <w:r w:rsidRPr="00C125F6">
        <w:t>for the child</w:t>
      </w:r>
      <w:proofErr w:type="gramEnd"/>
      <w:r w:rsidRPr="00C125F6">
        <w:t xml:space="preserve"> will be </w:t>
      </w:r>
      <w:proofErr w:type="gramStart"/>
      <w:r w:rsidRPr="00C125F6">
        <w:t>discussed;</w:t>
      </w:r>
      <w:proofErr w:type="gramEnd"/>
    </w:p>
    <w:p w14:paraId="43FE3B21" w14:textId="77777777" w:rsidR="00674D4D" w:rsidRPr="00C125F6" w:rsidRDefault="00674D4D" w:rsidP="00674D4D">
      <w:pPr>
        <w:pStyle w:val="ListParagraph"/>
      </w:pPr>
    </w:p>
    <w:p w14:paraId="4B1FF820" w14:textId="6163CACD" w:rsidR="00674D4D" w:rsidRDefault="00C125F6" w:rsidP="00674D4D">
      <w:pPr>
        <w:pStyle w:val="ListParagraph"/>
        <w:numPr>
          <w:ilvl w:val="0"/>
          <w:numId w:val="11"/>
        </w:numPr>
      </w:pPr>
      <w:r w:rsidRPr="00C125F6">
        <w:t xml:space="preserve">plans for a course of action will be agreed upon by </w:t>
      </w:r>
      <w:proofErr w:type="gramStart"/>
      <w:r w:rsidRPr="00C125F6">
        <w:t>parent</w:t>
      </w:r>
      <w:proofErr w:type="gramEnd"/>
      <w:r w:rsidRPr="00C125F6">
        <w:t xml:space="preserve"> and Centre with a reasonable time </w:t>
      </w:r>
      <w:proofErr w:type="gramStart"/>
      <w:r w:rsidRPr="00C125F6">
        <w:t>frame;</w:t>
      </w:r>
      <w:proofErr w:type="gramEnd"/>
    </w:p>
    <w:p w14:paraId="568BC561" w14:textId="77777777" w:rsidR="00674D4D" w:rsidRPr="00C125F6" w:rsidRDefault="00674D4D" w:rsidP="00674D4D">
      <w:pPr>
        <w:pStyle w:val="ListParagraph"/>
      </w:pPr>
    </w:p>
    <w:p w14:paraId="7C3C05CB" w14:textId="5E6A0637" w:rsidR="00674D4D" w:rsidRDefault="00C125F6" w:rsidP="00674D4D">
      <w:pPr>
        <w:pStyle w:val="ListParagraph"/>
        <w:numPr>
          <w:ilvl w:val="0"/>
          <w:numId w:val="11"/>
        </w:numPr>
      </w:pPr>
      <w:r w:rsidRPr="00C125F6">
        <w:t xml:space="preserve">future meetings may be held to discuss, monitor, and evaluate the plan that has been previously agreed </w:t>
      </w:r>
      <w:proofErr w:type="gramStart"/>
      <w:r w:rsidRPr="00C125F6">
        <w:t>upon;</w:t>
      </w:r>
      <w:proofErr w:type="gramEnd"/>
    </w:p>
    <w:p w14:paraId="4B1192DD" w14:textId="77777777" w:rsidR="00674D4D" w:rsidRPr="00C125F6" w:rsidRDefault="00674D4D" w:rsidP="00674D4D">
      <w:pPr>
        <w:pStyle w:val="ListParagraph"/>
      </w:pPr>
    </w:p>
    <w:p w14:paraId="5927D040" w14:textId="1012D993" w:rsidR="00674D4D" w:rsidRDefault="00C125F6" w:rsidP="00674D4D">
      <w:pPr>
        <w:pStyle w:val="ListParagraph"/>
        <w:numPr>
          <w:ilvl w:val="0"/>
          <w:numId w:val="11"/>
        </w:numPr>
      </w:pPr>
      <w:r w:rsidRPr="00C125F6">
        <w:t xml:space="preserve">if a child needs to be discharged, one month’s written notice will be given to the </w:t>
      </w:r>
      <w:proofErr w:type="gramStart"/>
      <w:r w:rsidRPr="00C125F6">
        <w:t>parent;</w:t>
      </w:r>
      <w:proofErr w:type="gramEnd"/>
    </w:p>
    <w:p w14:paraId="780E56E0" w14:textId="77777777" w:rsidR="00674D4D" w:rsidRPr="00C125F6" w:rsidRDefault="00674D4D" w:rsidP="00674D4D">
      <w:pPr>
        <w:pStyle w:val="ListParagraph"/>
      </w:pPr>
    </w:p>
    <w:p w14:paraId="62373E9D" w14:textId="7776F0D0" w:rsidR="00674D4D" w:rsidRDefault="00C125F6" w:rsidP="00674D4D">
      <w:pPr>
        <w:pStyle w:val="ListParagraph"/>
        <w:numPr>
          <w:ilvl w:val="0"/>
          <w:numId w:val="11"/>
        </w:numPr>
      </w:pPr>
      <w:proofErr w:type="gramStart"/>
      <w:r w:rsidRPr="00C125F6">
        <w:t>the</w:t>
      </w:r>
      <w:proofErr w:type="gramEnd"/>
      <w:r w:rsidRPr="00C125F6">
        <w:t xml:space="preserve"> Centre will record in writing the reasons for a child’s discharge and enter a copy into the child’s </w:t>
      </w:r>
      <w:proofErr w:type="gramStart"/>
      <w:r w:rsidRPr="00C125F6">
        <w:t>file;</w:t>
      </w:r>
      <w:proofErr w:type="gramEnd"/>
    </w:p>
    <w:p w14:paraId="0EEAD698" w14:textId="77777777" w:rsidR="00674D4D" w:rsidRPr="00C125F6" w:rsidRDefault="00674D4D" w:rsidP="00674D4D">
      <w:pPr>
        <w:pStyle w:val="ListParagraph"/>
      </w:pPr>
    </w:p>
    <w:p w14:paraId="64A34820" w14:textId="268461CD" w:rsidR="00C125F6" w:rsidRPr="00C125F6" w:rsidRDefault="00C125F6" w:rsidP="00674D4D">
      <w:pPr>
        <w:pStyle w:val="ListParagraph"/>
        <w:numPr>
          <w:ilvl w:val="0"/>
          <w:numId w:val="11"/>
        </w:numPr>
      </w:pPr>
      <w:proofErr w:type="gramStart"/>
      <w:r w:rsidRPr="00C125F6">
        <w:t>if</w:t>
      </w:r>
      <w:proofErr w:type="gramEnd"/>
      <w:r w:rsidRPr="00C125F6">
        <w:t xml:space="preserve"> possible, the Centre will assist the family with information </w:t>
      </w:r>
      <w:proofErr w:type="gramStart"/>
      <w:r w:rsidRPr="00C125F6">
        <w:t>for</w:t>
      </w:r>
      <w:proofErr w:type="gramEnd"/>
      <w:r w:rsidRPr="00C125F6">
        <w:t xml:space="preserve"> finding alternate childcare arrangements and suggest treatment, if needed.</w:t>
      </w:r>
    </w:p>
    <w:p w14:paraId="6712EA3C" w14:textId="77777777" w:rsidR="00C125F6" w:rsidRPr="00C125F6" w:rsidRDefault="00C125F6" w:rsidP="00C125F6"/>
    <w:p w14:paraId="5BB0EE3D" w14:textId="77777777" w:rsidR="00C125F6" w:rsidRPr="00674D4D" w:rsidRDefault="00C125F6" w:rsidP="00C125F6">
      <w:pPr>
        <w:rPr>
          <w:b/>
          <w:bCs/>
          <w:i/>
          <w:iCs/>
        </w:rPr>
      </w:pPr>
      <w:r w:rsidRPr="00674D4D">
        <w:rPr>
          <w:b/>
          <w:bCs/>
          <w:i/>
          <w:iCs/>
          <w:u w:val="single"/>
        </w:rPr>
        <w:t>NOTE</w:t>
      </w:r>
      <w:r w:rsidRPr="00674D4D">
        <w:rPr>
          <w:b/>
          <w:bCs/>
          <w:i/>
          <w:iCs/>
        </w:rPr>
        <w:t>: “Parent” is defined as the person who is the child’s legal guardian or the person having legal custody and/or care and control of the child.</w:t>
      </w:r>
    </w:p>
    <w:p w14:paraId="625B0669" w14:textId="77777777" w:rsidR="00C125F6" w:rsidRPr="00C125F6" w:rsidRDefault="00C125F6" w:rsidP="00C125F6"/>
    <w:p w14:paraId="5911E7E0" w14:textId="77777777" w:rsidR="00C125F6" w:rsidRPr="00C125F6" w:rsidRDefault="00C125F6" w:rsidP="00674D4D">
      <w:pPr>
        <w:pStyle w:val="Heading1"/>
      </w:pPr>
      <w:bookmarkStart w:id="15" w:name="_Toc201231665"/>
      <w:r w:rsidRPr="00C125F6">
        <w:t>COMMUNICATION</w:t>
      </w:r>
      <w:bookmarkEnd w:id="15"/>
    </w:p>
    <w:p w14:paraId="1EF959BD" w14:textId="77777777" w:rsidR="00C125F6" w:rsidRPr="00C125F6" w:rsidRDefault="00C125F6" w:rsidP="00C125F6"/>
    <w:p w14:paraId="5EF46793" w14:textId="77777777" w:rsidR="00C125F6" w:rsidRPr="00C125F6" w:rsidRDefault="00C125F6" w:rsidP="00C125F6">
      <w:r w:rsidRPr="00C125F6">
        <w:t>Parents are encouraged to establish and maintain close, open communication with their Educator, Program Supervisor and Executive Director.</w:t>
      </w:r>
    </w:p>
    <w:p w14:paraId="613649EB" w14:textId="77777777" w:rsidR="00C125F6" w:rsidRPr="00C125F6" w:rsidRDefault="00C125F6" w:rsidP="00C125F6"/>
    <w:p w14:paraId="7ABE9C33" w14:textId="77777777" w:rsidR="00C125F6" w:rsidRDefault="00C125F6" w:rsidP="00C125F6">
      <w:r w:rsidRPr="00C125F6">
        <w:t xml:space="preserve">RPCC strongly believes that the Centre and the parents are partners working together in a child’s early and formative years. To be successful and responsible to the child, the family, and the Centre, communication among all parties is necessary. We ask that </w:t>
      </w:r>
      <w:r w:rsidRPr="00C125F6">
        <w:lastRenderedPageBreak/>
        <w:t>parents keep our program updated on any changes in phone numbers and change of address while their child is in our care.</w:t>
      </w:r>
    </w:p>
    <w:p w14:paraId="3F5059CC" w14:textId="77777777" w:rsidR="00674D4D" w:rsidRPr="00C125F6" w:rsidRDefault="00674D4D" w:rsidP="00C125F6"/>
    <w:p w14:paraId="7D7B5CF1" w14:textId="77777777" w:rsidR="00C125F6" w:rsidRPr="00C125F6" w:rsidRDefault="00C125F6" w:rsidP="00C125F6">
      <w:r w:rsidRPr="00C125F6">
        <w:t xml:space="preserve">RPCC respects all parents’ and children’s rights to confidentiality and privacy. In accordance with this, we require </w:t>
      </w:r>
      <w:r w:rsidRPr="00674D4D">
        <w:rPr>
          <w:b/>
          <w:bCs/>
          <w:i/>
          <w:iCs/>
          <w:u w:val="single"/>
        </w:rPr>
        <w:t>written parental consent</w:t>
      </w:r>
      <w:r w:rsidRPr="00C125F6">
        <w:t xml:space="preserve"> before any information regarding your child </w:t>
      </w:r>
      <w:proofErr w:type="gramStart"/>
      <w:r w:rsidRPr="00C125F6">
        <w:t>will be</w:t>
      </w:r>
      <w:proofErr w:type="gramEnd"/>
      <w:r w:rsidRPr="00C125F6">
        <w:t xml:space="preserve"> released. The Centre has Release of Information forms that will have to be filled out and signed before information can be released to pertinent agencies.</w:t>
      </w:r>
    </w:p>
    <w:p w14:paraId="00A972AE" w14:textId="77777777" w:rsidR="00C125F6" w:rsidRPr="00C125F6" w:rsidRDefault="00C125F6" w:rsidP="00C125F6"/>
    <w:p w14:paraId="7FA12AB0" w14:textId="77777777" w:rsidR="00C125F6" w:rsidRPr="00C125F6" w:rsidRDefault="00C125F6" w:rsidP="00674D4D">
      <w:pPr>
        <w:pStyle w:val="Heading1"/>
      </w:pPr>
      <w:bookmarkStart w:id="16" w:name="_Toc201231666"/>
      <w:r w:rsidRPr="00C125F6">
        <w:t>VISITING/CUSTODY PRIVILEGES POLICY</w:t>
      </w:r>
      <w:bookmarkEnd w:id="16"/>
    </w:p>
    <w:p w14:paraId="64EFABF4" w14:textId="77777777" w:rsidR="00C125F6" w:rsidRPr="00C125F6" w:rsidRDefault="00C125F6" w:rsidP="00C125F6"/>
    <w:p w14:paraId="59A4AB59" w14:textId="77777777" w:rsidR="00C125F6" w:rsidRPr="00C125F6" w:rsidRDefault="00C125F6" w:rsidP="00C125F6">
      <w:r w:rsidRPr="00C125F6">
        <w:t>Parents are welcome to visit the Centre at any time. For security reasons, all visitors must report to the front office on arrival. In the case of separated or divorced parents, where either one has a court order limiting access of either parent to the child, a copy of the court order must be given to the Centre to be kept on file. If there is no court order or if a copy is not given to the Centre for any reason, we cannot prevent access by either parent. However, the exercising of legal visiting rights will not be permitted on our premises.</w:t>
      </w:r>
    </w:p>
    <w:p w14:paraId="1D4E4AE7" w14:textId="77777777" w:rsidR="00C125F6" w:rsidRPr="00C125F6" w:rsidRDefault="00C125F6" w:rsidP="00C125F6"/>
    <w:p w14:paraId="5F9C4407" w14:textId="77777777" w:rsidR="00C125F6" w:rsidRPr="00C125F6" w:rsidRDefault="00C125F6" w:rsidP="00674D4D">
      <w:pPr>
        <w:pStyle w:val="Heading1"/>
      </w:pPr>
      <w:bookmarkStart w:id="17" w:name="_Toc201231667"/>
      <w:r w:rsidRPr="00C125F6">
        <w:t>TRANSPORTATION</w:t>
      </w:r>
      <w:bookmarkEnd w:id="17"/>
    </w:p>
    <w:p w14:paraId="08EA9EA8" w14:textId="77777777" w:rsidR="00C125F6" w:rsidRPr="00C125F6" w:rsidRDefault="00C125F6" w:rsidP="00C125F6"/>
    <w:p w14:paraId="2BD54BE7" w14:textId="77777777" w:rsidR="00C125F6" w:rsidRPr="00C125F6" w:rsidRDefault="00C125F6" w:rsidP="00C125F6">
      <w:r w:rsidRPr="00C125F6">
        <w:t xml:space="preserve">The Centre must be advised of the names of all individuals who are authorized to </w:t>
      </w:r>
      <w:proofErr w:type="gramStart"/>
      <w:r w:rsidRPr="00C125F6">
        <w:t>bring</w:t>
      </w:r>
      <w:proofErr w:type="gramEnd"/>
      <w:r w:rsidRPr="00C125F6">
        <w:t xml:space="preserve"> or pick up your child/children. Authorized individuals will be required to present photo identification as requested by the staff. </w:t>
      </w:r>
      <w:proofErr w:type="gramStart"/>
      <w:r w:rsidRPr="00C125F6">
        <w:t>The emergency</w:t>
      </w:r>
      <w:proofErr w:type="gramEnd"/>
      <w:r w:rsidRPr="00C125F6">
        <w:t xml:space="preserve"> contact for your child should be available for transportation. If any person on the pick-up list is under 18 years of age, a letter of permission from the parents will be required to be kept on file.</w:t>
      </w:r>
    </w:p>
    <w:p w14:paraId="30CDB197" w14:textId="77777777" w:rsidR="00C125F6" w:rsidRPr="00C125F6" w:rsidRDefault="00C125F6" w:rsidP="00C125F6">
      <w:r w:rsidRPr="00C125F6">
        <w:t>We suggest that children not be dropped off after lunch or during sleep time as this disrupts the other children in the program at these times.</w:t>
      </w:r>
    </w:p>
    <w:p w14:paraId="5E22AB12" w14:textId="77777777" w:rsidR="00C125F6" w:rsidRPr="00C125F6" w:rsidRDefault="00C125F6" w:rsidP="00C125F6">
      <w:r w:rsidRPr="00C125F6">
        <w:t>We do not provide transportation to or from our Centre. Carpools and collective taxis must be organized by the parents.</w:t>
      </w:r>
    </w:p>
    <w:p w14:paraId="1148BDD5" w14:textId="77777777" w:rsidR="00C125F6" w:rsidRPr="00C125F6" w:rsidRDefault="00C125F6" w:rsidP="00C125F6"/>
    <w:p w14:paraId="2EA74BC1" w14:textId="77777777" w:rsidR="00C125F6" w:rsidRPr="00C125F6" w:rsidRDefault="00C125F6" w:rsidP="00674D4D">
      <w:pPr>
        <w:pStyle w:val="Heading1"/>
      </w:pPr>
      <w:bookmarkStart w:id="18" w:name="_Toc201231668"/>
      <w:r w:rsidRPr="00C125F6">
        <w:t>SAFE ARRIVAL AND DISMISSAL POLICY AND PROCEDURES</w:t>
      </w:r>
      <w:bookmarkEnd w:id="18"/>
    </w:p>
    <w:p w14:paraId="6311E781" w14:textId="77777777" w:rsidR="00C125F6" w:rsidRPr="00C125F6" w:rsidRDefault="00C125F6" w:rsidP="00C125F6"/>
    <w:p w14:paraId="40EB2923" w14:textId="77777777" w:rsidR="00C125F6" w:rsidRDefault="00C125F6" w:rsidP="00674D4D">
      <w:pPr>
        <w:pStyle w:val="Heading2"/>
      </w:pPr>
      <w:bookmarkStart w:id="19" w:name="_Toc201231669"/>
      <w:r w:rsidRPr="00C125F6">
        <w:t>Purpose</w:t>
      </w:r>
      <w:bookmarkEnd w:id="19"/>
    </w:p>
    <w:p w14:paraId="55543828" w14:textId="77777777" w:rsidR="00674D4D" w:rsidRPr="00674D4D" w:rsidRDefault="00674D4D" w:rsidP="00674D4D"/>
    <w:p w14:paraId="1896056D" w14:textId="77777777" w:rsidR="00C125F6" w:rsidRPr="00C125F6" w:rsidRDefault="00C125F6" w:rsidP="00C125F6">
      <w:r w:rsidRPr="00C125F6">
        <w:t>This policy and the procedures within help support the safe arrival and dismissal of children receiving care.</w:t>
      </w:r>
    </w:p>
    <w:p w14:paraId="4E5AD4AE" w14:textId="77777777" w:rsidR="00C125F6" w:rsidRPr="00C125F6" w:rsidRDefault="00C125F6" w:rsidP="00C125F6">
      <w:r w:rsidRPr="00C125F6">
        <w:t xml:space="preserve">This policy will provide staff, students and volunteers with a clear understanding of their roles and responsibilities for ensuring the safe arrival and dismissal of children receiving care, including what steps are to be taken when a child does not arrive at the </w:t>
      </w:r>
      <w:proofErr w:type="gramStart"/>
      <w:r w:rsidRPr="00C125F6">
        <w:t>child care</w:t>
      </w:r>
      <w:proofErr w:type="gramEnd"/>
      <w:r w:rsidRPr="00C125F6">
        <w:t xml:space="preserve"> </w:t>
      </w:r>
      <w:proofErr w:type="spellStart"/>
      <w:r w:rsidRPr="00C125F6">
        <w:t>centre</w:t>
      </w:r>
      <w:proofErr w:type="spellEnd"/>
      <w:r w:rsidRPr="00C125F6">
        <w:t xml:space="preserve"> as expected, as well as steps to follow to ensure the safe dismissal of children.</w:t>
      </w:r>
    </w:p>
    <w:p w14:paraId="7D8904A9" w14:textId="1AD70D7F" w:rsidR="00C125F6" w:rsidRPr="00C125F6" w:rsidRDefault="00C125F6" w:rsidP="00C125F6">
      <w:r w:rsidRPr="00C125F6">
        <w:t>This policy is intended to fulfill the obligations set out under Ontario Regulation 137/15 for policies and procedures regarding the safe arrival and dismissal of children in care.</w:t>
      </w:r>
    </w:p>
    <w:p w14:paraId="0C84C760" w14:textId="77777777" w:rsidR="00C125F6" w:rsidRPr="00C125F6" w:rsidRDefault="00C125F6" w:rsidP="00C125F6"/>
    <w:p w14:paraId="5CE16AA4" w14:textId="77777777" w:rsidR="00C125F6" w:rsidRPr="00C125F6" w:rsidRDefault="00C125F6" w:rsidP="00674D4D">
      <w:pPr>
        <w:pStyle w:val="Heading2"/>
      </w:pPr>
      <w:bookmarkStart w:id="20" w:name="_Toc201231670"/>
      <w:r w:rsidRPr="00C125F6">
        <w:lastRenderedPageBreak/>
        <w:t>Policy</w:t>
      </w:r>
      <w:bookmarkEnd w:id="20"/>
    </w:p>
    <w:p w14:paraId="4EC4FB55" w14:textId="77777777" w:rsidR="00C125F6" w:rsidRPr="00C125F6" w:rsidRDefault="00C125F6" w:rsidP="00C125F6"/>
    <w:p w14:paraId="75EAB8FA" w14:textId="2B695190" w:rsidR="00C125F6" w:rsidRPr="00C125F6" w:rsidRDefault="00C125F6" w:rsidP="00674D4D">
      <w:pPr>
        <w:pStyle w:val="ListParagraph"/>
        <w:numPr>
          <w:ilvl w:val="0"/>
          <w:numId w:val="13"/>
        </w:numPr>
      </w:pPr>
      <w:r w:rsidRPr="00C125F6">
        <w:t xml:space="preserve">River Parkway and River Heights Children’s </w:t>
      </w:r>
      <w:proofErr w:type="spellStart"/>
      <w:r w:rsidRPr="00C125F6">
        <w:t>Centres</w:t>
      </w:r>
      <w:proofErr w:type="spellEnd"/>
      <w:r w:rsidRPr="00C125F6">
        <w:t xml:space="preserve"> will ensure that any child receiving </w:t>
      </w:r>
      <w:proofErr w:type="gramStart"/>
      <w:r w:rsidRPr="00C125F6">
        <w:t>child care</w:t>
      </w:r>
      <w:proofErr w:type="gramEnd"/>
      <w:r w:rsidRPr="00C125F6">
        <w:t xml:space="preserve"> at the </w:t>
      </w:r>
      <w:proofErr w:type="gramStart"/>
      <w:r w:rsidRPr="00C125F6">
        <w:t>child care</w:t>
      </w:r>
      <w:proofErr w:type="gramEnd"/>
      <w:r w:rsidRPr="00C125F6">
        <w:t xml:space="preserve"> </w:t>
      </w:r>
      <w:proofErr w:type="spellStart"/>
      <w:r w:rsidRPr="00C125F6">
        <w:t>centre</w:t>
      </w:r>
      <w:proofErr w:type="spellEnd"/>
      <w:r w:rsidRPr="00C125F6">
        <w:t xml:space="preserve"> is only released to the child’s parent/guardian or an individual that the parent/guardian has provided written authorization the </w:t>
      </w:r>
      <w:proofErr w:type="gramStart"/>
      <w:r w:rsidRPr="00C125F6">
        <w:t>child care</w:t>
      </w:r>
      <w:proofErr w:type="gramEnd"/>
      <w:r w:rsidRPr="00C125F6">
        <w:t xml:space="preserve"> </w:t>
      </w:r>
      <w:proofErr w:type="spellStart"/>
      <w:r w:rsidRPr="00C125F6">
        <w:t>centre</w:t>
      </w:r>
      <w:proofErr w:type="spellEnd"/>
      <w:r w:rsidRPr="00C125F6">
        <w:t xml:space="preserve"> may release the child </w:t>
      </w:r>
      <w:proofErr w:type="gramStart"/>
      <w:r w:rsidRPr="00C125F6">
        <w:t>to</w:t>
      </w:r>
      <w:proofErr w:type="gramEnd"/>
      <w:r w:rsidRPr="00C125F6">
        <w:t>.</w:t>
      </w:r>
    </w:p>
    <w:p w14:paraId="48C74B80" w14:textId="5C6ECF0E" w:rsidR="00C125F6" w:rsidRDefault="00C125F6" w:rsidP="00674D4D">
      <w:pPr>
        <w:pStyle w:val="ListParagraph"/>
        <w:numPr>
          <w:ilvl w:val="0"/>
          <w:numId w:val="13"/>
        </w:numPr>
      </w:pPr>
      <w:r w:rsidRPr="00C125F6">
        <w:t>When a child does not arrive in care as expected or is not picked up as expected, staff must follow the safe arrival and dismissal procedures set out below.</w:t>
      </w:r>
    </w:p>
    <w:p w14:paraId="2F8AE2E4" w14:textId="77777777" w:rsidR="00674D4D" w:rsidRPr="00C125F6" w:rsidRDefault="00674D4D" w:rsidP="00674D4D"/>
    <w:p w14:paraId="20A850EF" w14:textId="77777777" w:rsidR="00C125F6" w:rsidRDefault="00C125F6" w:rsidP="00674D4D">
      <w:pPr>
        <w:pStyle w:val="Heading2"/>
      </w:pPr>
      <w:bookmarkStart w:id="21" w:name="_Toc201231671"/>
      <w:r w:rsidRPr="00674D4D">
        <w:t>Additional Policy Statements</w:t>
      </w:r>
      <w:bookmarkEnd w:id="21"/>
    </w:p>
    <w:p w14:paraId="4C3B29F1" w14:textId="77777777" w:rsidR="00674D4D" w:rsidRPr="00674D4D" w:rsidRDefault="00674D4D" w:rsidP="00674D4D"/>
    <w:p w14:paraId="743595B9" w14:textId="4F407D3E" w:rsidR="00C125F6" w:rsidRDefault="00674D4D" w:rsidP="00C125F6">
      <w:r w:rsidRPr="00674D4D">
        <w:t xml:space="preserve">In the event, the parent/guardian has not provided written authorization for a particular individual to pick up a child from the childcare </w:t>
      </w:r>
      <w:proofErr w:type="spellStart"/>
      <w:r w:rsidRPr="00674D4D">
        <w:t>centre</w:t>
      </w:r>
      <w:proofErr w:type="spellEnd"/>
      <w:r w:rsidRPr="00674D4D">
        <w:t xml:space="preserve">. Verbal or written authorization will be accepted but will be time-sensitive for that day or </w:t>
      </w:r>
      <w:proofErr w:type="gramStart"/>
      <w:r w:rsidRPr="00674D4D">
        <w:t>days</w:t>
      </w:r>
      <w:proofErr w:type="gramEnd"/>
      <w:r w:rsidRPr="00674D4D">
        <w:t xml:space="preserve"> indicated.</w:t>
      </w:r>
    </w:p>
    <w:p w14:paraId="5EDA7EEA" w14:textId="77777777" w:rsidR="00674D4D" w:rsidRPr="00C125F6" w:rsidRDefault="00674D4D" w:rsidP="00C125F6"/>
    <w:p w14:paraId="46BDBD30" w14:textId="77777777" w:rsidR="00C125F6" w:rsidRPr="00C125F6" w:rsidRDefault="00C125F6" w:rsidP="00085BB9">
      <w:pPr>
        <w:pStyle w:val="Heading2"/>
      </w:pPr>
      <w:bookmarkStart w:id="22" w:name="_Toc201231672"/>
      <w:r w:rsidRPr="00C125F6">
        <w:t>Procedures</w:t>
      </w:r>
      <w:bookmarkEnd w:id="22"/>
    </w:p>
    <w:p w14:paraId="780FB253" w14:textId="77777777" w:rsidR="00C125F6" w:rsidRPr="00C125F6" w:rsidRDefault="00C125F6" w:rsidP="00C125F6"/>
    <w:p w14:paraId="0D391CD5" w14:textId="77777777" w:rsidR="00C125F6" w:rsidRPr="00C125F6" w:rsidRDefault="00C125F6" w:rsidP="00085BB9">
      <w:pPr>
        <w:pStyle w:val="Heading3"/>
      </w:pPr>
      <w:bookmarkStart w:id="23" w:name="_Toc201231673"/>
      <w:r w:rsidRPr="00C125F6">
        <w:t>Accepting a child into care</w:t>
      </w:r>
      <w:bookmarkEnd w:id="23"/>
    </w:p>
    <w:p w14:paraId="6313C276" w14:textId="77777777" w:rsidR="00C125F6" w:rsidRPr="00C125F6" w:rsidRDefault="00C125F6" w:rsidP="00C125F6"/>
    <w:p w14:paraId="081813B8" w14:textId="50F0775A" w:rsidR="00C125F6" w:rsidRDefault="00C125F6" w:rsidP="00085BB9">
      <w:pPr>
        <w:pStyle w:val="ListParagraph"/>
        <w:ind w:left="0"/>
      </w:pPr>
      <w:r w:rsidRPr="00C125F6">
        <w:t>When accepting a child into care at the time of drop-off, program staff in the room must:</w:t>
      </w:r>
    </w:p>
    <w:p w14:paraId="67C60698" w14:textId="77777777" w:rsidR="00085BB9" w:rsidRPr="00C125F6" w:rsidRDefault="00085BB9" w:rsidP="00085BB9">
      <w:pPr>
        <w:pStyle w:val="ListParagraph"/>
        <w:ind w:left="0"/>
      </w:pPr>
    </w:p>
    <w:p w14:paraId="1EB92E12" w14:textId="4B3C31F8" w:rsidR="00C125F6" w:rsidRDefault="00C125F6" w:rsidP="00085BB9">
      <w:pPr>
        <w:pStyle w:val="ListParagraph"/>
        <w:numPr>
          <w:ilvl w:val="0"/>
          <w:numId w:val="15"/>
        </w:numPr>
      </w:pPr>
      <w:r w:rsidRPr="00C125F6">
        <w:t>greet the parent/guardian and child.</w:t>
      </w:r>
    </w:p>
    <w:p w14:paraId="42D7062F" w14:textId="77777777" w:rsidR="00085BB9" w:rsidRPr="00C125F6" w:rsidRDefault="00085BB9" w:rsidP="00085BB9">
      <w:pPr>
        <w:pStyle w:val="ListParagraph"/>
      </w:pPr>
    </w:p>
    <w:p w14:paraId="613FE91C" w14:textId="7A81C79C" w:rsidR="00085BB9" w:rsidRDefault="00C125F6" w:rsidP="00085BB9">
      <w:pPr>
        <w:pStyle w:val="ListParagraph"/>
        <w:numPr>
          <w:ilvl w:val="0"/>
          <w:numId w:val="15"/>
        </w:numPr>
      </w:pPr>
      <w:r w:rsidRPr="00C125F6">
        <w:t>ask the parent/guardian how the child’s evening/morning has been and if there are any changes to the child’s pick-up procedure (i.e., someone other than the parent/guardian picking up). Where the parent/guardian has indicated that someone other than the child’s parent/guardians will be picking up, the staff must confirm that the person is listed on their child’s “pick up list” from their child’s intake package or where the individual is not listed, ask the parent/guardian to provide authorization for pick-up in writing (e.g., note or email).</w:t>
      </w:r>
    </w:p>
    <w:p w14:paraId="2AFA5948" w14:textId="77777777" w:rsidR="00085BB9" w:rsidRPr="00C125F6" w:rsidRDefault="00085BB9" w:rsidP="00FF6861"/>
    <w:p w14:paraId="649CCF29" w14:textId="3658733A" w:rsidR="00C125F6" w:rsidRDefault="00C125F6" w:rsidP="00085BB9">
      <w:pPr>
        <w:pStyle w:val="ListParagraph"/>
        <w:numPr>
          <w:ilvl w:val="0"/>
          <w:numId w:val="15"/>
        </w:numPr>
      </w:pPr>
      <w:r w:rsidRPr="00C125F6">
        <w:t>document the change in pick-up procedure in the daily written record.</w:t>
      </w:r>
    </w:p>
    <w:p w14:paraId="5BE1609F" w14:textId="77777777" w:rsidR="00FF6861" w:rsidRPr="00C125F6" w:rsidRDefault="00FF6861" w:rsidP="00FF6861"/>
    <w:p w14:paraId="1A544BCF" w14:textId="2DC6C468" w:rsidR="00C125F6" w:rsidRPr="00C125F6" w:rsidRDefault="00C125F6" w:rsidP="00C125F6">
      <w:pPr>
        <w:pStyle w:val="ListParagraph"/>
        <w:numPr>
          <w:ilvl w:val="0"/>
          <w:numId w:val="15"/>
        </w:numPr>
      </w:pPr>
      <w:r w:rsidRPr="00C125F6">
        <w:t>sign the child in on the classroom attendance record.</w:t>
      </w:r>
    </w:p>
    <w:p w14:paraId="2EED0670" w14:textId="77777777" w:rsidR="00C125F6" w:rsidRPr="00C125F6" w:rsidRDefault="00C125F6" w:rsidP="00C125F6"/>
    <w:p w14:paraId="561CC00B" w14:textId="77777777" w:rsidR="00C125F6" w:rsidRPr="00C125F6" w:rsidRDefault="00C125F6" w:rsidP="00085BB9">
      <w:pPr>
        <w:pStyle w:val="Heading3"/>
      </w:pPr>
      <w:bookmarkStart w:id="24" w:name="_Toc201231674"/>
      <w:r w:rsidRPr="00C125F6">
        <w:t>Where a child has not arrived in care as expected</w:t>
      </w:r>
      <w:bookmarkEnd w:id="24"/>
    </w:p>
    <w:p w14:paraId="2800392B" w14:textId="77777777" w:rsidR="00C125F6" w:rsidRPr="00C125F6" w:rsidRDefault="00C125F6" w:rsidP="00C125F6"/>
    <w:p w14:paraId="5AB51EE1" w14:textId="3B3C700D" w:rsidR="00FF6861" w:rsidRDefault="00C125F6" w:rsidP="00FF6861">
      <w:pPr>
        <w:pStyle w:val="ListParagraph"/>
        <w:numPr>
          <w:ilvl w:val="0"/>
          <w:numId w:val="17"/>
        </w:numPr>
      </w:pPr>
      <w:r w:rsidRPr="00C125F6">
        <w:t xml:space="preserve">Where a child does not arrive at the </w:t>
      </w:r>
      <w:proofErr w:type="gramStart"/>
      <w:r w:rsidRPr="00C125F6">
        <w:t>child care</w:t>
      </w:r>
      <w:proofErr w:type="gramEnd"/>
      <w:r w:rsidRPr="00C125F6">
        <w:t xml:space="preserve"> center and the parent/guardian has not communicated a change in drop-off (e.g., left a voice message or advised the closing staff at pick-up), the staff in the classroom must:</w:t>
      </w:r>
    </w:p>
    <w:p w14:paraId="5DD3F9BF" w14:textId="77777777" w:rsidR="00FF6861" w:rsidRDefault="00FF6861" w:rsidP="00FF6861">
      <w:pPr>
        <w:pStyle w:val="ListParagraph"/>
      </w:pPr>
    </w:p>
    <w:p w14:paraId="6556D9A0" w14:textId="6EB1446B" w:rsidR="00C125F6" w:rsidRDefault="00C125F6" w:rsidP="00FF6861">
      <w:pPr>
        <w:pStyle w:val="ListParagraph"/>
        <w:numPr>
          <w:ilvl w:val="1"/>
          <w:numId w:val="17"/>
        </w:numPr>
      </w:pPr>
      <w:r w:rsidRPr="00C125F6">
        <w:t>inform either the Program Supervisor or Director and they must commence contacting the child’s parent/guardian no later than noon. This will be done by either calling the parent/guardian, via email or via the program’s communication app (</w:t>
      </w:r>
      <w:proofErr w:type="spellStart"/>
      <w:r w:rsidRPr="00C125F6">
        <w:t>Storypark</w:t>
      </w:r>
      <w:proofErr w:type="spellEnd"/>
      <w:r w:rsidRPr="00C125F6">
        <w:t>).</w:t>
      </w:r>
    </w:p>
    <w:p w14:paraId="503C9106" w14:textId="77777777" w:rsidR="00FF6861" w:rsidRPr="00C125F6" w:rsidRDefault="00FF6861" w:rsidP="00FF6861">
      <w:pPr>
        <w:pStyle w:val="ListParagraph"/>
        <w:ind w:left="1080"/>
      </w:pPr>
    </w:p>
    <w:p w14:paraId="2E59A083" w14:textId="5AD9050C" w:rsidR="002045FE" w:rsidRDefault="00C125F6" w:rsidP="00085243">
      <w:pPr>
        <w:pStyle w:val="ListParagraph"/>
        <w:numPr>
          <w:ilvl w:val="0"/>
          <w:numId w:val="17"/>
        </w:numPr>
      </w:pPr>
      <w:r w:rsidRPr="00C125F6">
        <w:lastRenderedPageBreak/>
        <w:t>Once the child’s absence has been confirmed, program staff shall document the child’s absence on the attendance record and any additional information about the child’s absence in the daily written record.</w:t>
      </w:r>
    </w:p>
    <w:p w14:paraId="6D6DA2B9" w14:textId="77777777" w:rsidR="0020593C" w:rsidRPr="00C125F6" w:rsidRDefault="0020593C" w:rsidP="00FF6861"/>
    <w:p w14:paraId="0A0CA692" w14:textId="77777777" w:rsidR="00C125F6" w:rsidRPr="00C125F6" w:rsidRDefault="00C125F6" w:rsidP="00FF6861">
      <w:pPr>
        <w:pStyle w:val="Heading3"/>
      </w:pPr>
      <w:bookmarkStart w:id="25" w:name="_Toc201231675"/>
      <w:r w:rsidRPr="00C125F6">
        <w:t>Releasing a child from care</w:t>
      </w:r>
      <w:bookmarkEnd w:id="25"/>
    </w:p>
    <w:p w14:paraId="225EF373" w14:textId="77777777" w:rsidR="00C125F6" w:rsidRPr="00C125F6" w:rsidRDefault="00C125F6" w:rsidP="00C125F6"/>
    <w:p w14:paraId="2FAE5666" w14:textId="41F20CF5" w:rsidR="00C125F6" w:rsidRPr="00C125F6" w:rsidRDefault="00C125F6" w:rsidP="00FF6861">
      <w:pPr>
        <w:pStyle w:val="ListParagraph"/>
        <w:numPr>
          <w:ilvl w:val="0"/>
          <w:numId w:val="18"/>
        </w:numPr>
      </w:pPr>
      <w:r w:rsidRPr="00C125F6">
        <w:t xml:space="preserve">The staff who is supervising the child at the time of pick-up shall only release the child to the child’s parent/guardian or individual that the parent/guardian has provided written authorization that the </w:t>
      </w:r>
      <w:proofErr w:type="gramStart"/>
      <w:r w:rsidRPr="00C125F6">
        <w:t>child care</w:t>
      </w:r>
      <w:proofErr w:type="gramEnd"/>
      <w:r w:rsidRPr="00C125F6">
        <w:t xml:space="preserve"> may release the child </w:t>
      </w:r>
      <w:proofErr w:type="gramStart"/>
      <w:r w:rsidRPr="00C125F6">
        <w:t>to</w:t>
      </w:r>
      <w:proofErr w:type="gramEnd"/>
      <w:r w:rsidRPr="00C125F6">
        <w:t>. Where the staff does not know the individual picking up the child (i.e., parent/guardian or authorized individual),</w:t>
      </w:r>
    </w:p>
    <w:p w14:paraId="4E3555CE" w14:textId="38757DEF" w:rsidR="00C125F6" w:rsidRPr="00C125F6" w:rsidRDefault="00C125F6" w:rsidP="00FF6861">
      <w:pPr>
        <w:pStyle w:val="ListParagraph"/>
        <w:numPr>
          <w:ilvl w:val="0"/>
          <w:numId w:val="20"/>
        </w:numPr>
      </w:pPr>
      <w:r w:rsidRPr="00C125F6">
        <w:t>confirm with another staff member that the individual picking up is the child’s parent/guardian/authorized individual.</w:t>
      </w:r>
    </w:p>
    <w:p w14:paraId="6F299600" w14:textId="3C6C1515" w:rsidR="00C125F6" w:rsidRDefault="00C125F6" w:rsidP="00FF6861">
      <w:pPr>
        <w:pStyle w:val="ListParagraph"/>
        <w:numPr>
          <w:ilvl w:val="0"/>
          <w:numId w:val="20"/>
        </w:numPr>
      </w:pPr>
      <w:r w:rsidRPr="00C125F6">
        <w:t>where the above is not possible, ask the parent/guardian/authorized individual for photo identification (driver’s license or health card) and confirm the individual’s information against the parent/guardian/authorized individual’s name on the child’s file or written authorization.</w:t>
      </w:r>
    </w:p>
    <w:p w14:paraId="79CC5154" w14:textId="77777777" w:rsidR="00FF6861" w:rsidRPr="00C125F6" w:rsidRDefault="00FF6861" w:rsidP="00FF6861">
      <w:pPr>
        <w:pStyle w:val="ListParagraph"/>
      </w:pPr>
    </w:p>
    <w:p w14:paraId="296C79DC" w14:textId="77777777" w:rsidR="00C125F6" w:rsidRPr="00C125F6" w:rsidRDefault="00C125F6" w:rsidP="00FF6861">
      <w:pPr>
        <w:pStyle w:val="Heading3"/>
      </w:pPr>
      <w:bookmarkStart w:id="26" w:name="_Toc201231676"/>
      <w:r w:rsidRPr="00C125F6">
        <w:t xml:space="preserve">Where a child has not been picked up as expected (before </w:t>
      </w:r>
      <w:proofErr w:type="spellStart"/>
      <w:r w:rsidRPr="00C125F6">
        <w:t>centre</w:t>
      </w:r>
      <w:proofErr w:type="spellEnd"/>
      <w:r w:rsidRPr="00C125F6">
        <w:t xml:space="preserve"> closes)</w:t>
      </w:r>
      <w:bookmarkEnd w:id="26"/>
    </w:p>
    <w:p w14:paraId="418BAA23" w14:textId="77777777" w:rsidR="00C125F6" w:rsidRPr="00C125F6" w:rsidRDefault="00C125F6" w:rsidP="00C125F6"/>
    <w:p w14:paraId="260AE9EB" w14:textId="77777777" w:rsidR="00C125F6" w:rsidRPr="00C125F6" w:rsidRDefault="00C125F6" w:rsidP="00C125F6">
      <w:r w:rsidRPr="00C125F6">
        <w:t xml:space="preserve">Where a parent/guardian has previously communicated with the staff a specific time or timeframe that their child is to be picked up from care and the child has not been picked up by closing time. The staff who is supervising the child at that time shall contact the parent/guardian through means of communication (e.g., phone call, or communication app. – </w:t>
      </w:r>
      <w:proofErr w:type="spellStart"/>
      <w:r w:rsidRPr="00C125F6">
        <w:t>Storypark</w:t>
      </w:r>
      <w:proofErr w:type="spellEnd"/>
      <w:r w:rsidRPr="00C125F6">
        <w:t>, and advise that the child is still in care and has not been picked up.</w:t>
      </w:r>
    </w:p>
    <w:p w14:paraId="0BBC90C0" w14:textId="77777777" w:rsidR="00C125F6" w:rsidRPr="00C125F6" w:rsidRDefault="00C125F6" w:rsidP="00C125F6"/>
    <w:p w14:paraId="5C09C7F3" w14:textId="77777777" w:rsidR="00C125F6" w:rsidRPr="00C125F6" w:rsidRDefault="00C125F6" w:rsidP="00FF6861">
      <w:pPr>
        <w:pStyle w:val="Heading3"/>
      </w:pPr>
      <w:bookmarkStart w:id="27" w:name="_Toc201231677"/>
      <w:r w:rsidRPr="00C125F6">
        <w:t xml:space="preserve">Where a child has not been picked up and the </w:t>
      </w:r>
      <w:proofErr w:type="spellStart"/>
      <w:r w:rsidRPr="00C125F6">
        <w:t>centre</w:t>
      </w:r>
      <w:proofErr w:type="spellEnd"/>
      <w:r w:rsidRPr="00C125F6">
        <w:t xml:space="preserve"> is closed</w:t>
      </w:r>
      <w:bookmarkEnd w:id="27"/>
    </w:p>
    <w:p w14:paraId="7E48A9F0" w14:textId="77777777" w:rsidR="00C125F6" w:rsidRPr="00C125F6" w:rsidRDefault="00C125F6" w:rsidP="00C125F6"/>
    <w:p w14:paraId="44AC5546" w14:textId="4C5F07BC" w:rsidR="00C125F6" w:rsidRDefault="00C125F6" w:rsidP="00FF6861">
      <w:pPr>
        <w:pStyle w:val="ListParagraph"/>
        <w:numPr>
          <w:ilvl w:val="0"/>
          <w:numId w:val="22"/>
        </w:numPr>
      </w:pPr>
      <w:r w:rsidRPr="00C125F6">
        <w:t xml:space="preserve">Where a parent/guardian or authorized individual who was supposed to pick up a child from care has not arrived by 5:15, staff </w:t>
      </w:r>
      <w:proofErr w:type="gramStart"/>
      <w:r w:rsidRPr="00C125F6">
        <w:t>shall</w:t>
      </w:r>
      <w:proofErr w:type="gramEnd"/>
      <w:r w:rsidRPr="00C125F6">
        <w:t xml:space="preserve"> ensure that the child is given a snack and activity, while they await their pick-up.</w:t>
      </w:r>
    </w:p>
    <w:p w14:paraId="067A4A99" w14:textId="77777777" w:rsidR="00FF6861" w:rsidRPr="00C125F6" w:rsidRDefault="00FF6861" w:rsidP="00FF6861">
      <w:pPr>
        <w:pStyle w:val="ListParagraph"/>
        <w:ind w:left="360"/>
      </w:pPr>
    </w:p>
    <w:p w14:paraId="204A9005" w14:textId="11BA064E" w:rsidR="00FF6861" w:rsidRDefault="00C125F6" w:rsidP="00FF6861">
      <w:pPr>
        <w:pStyle w:val="ListParagraph"/>
        <w:numPr>
          <w:ilvl w:val="0"/>
          <w:numId w:val="22"/>
        </w:numPr>
      </w:pPr>
      <w:r w:rsidRPr="00C125F6">
        <w:t>One staff shall stay with the child, while a second staff proceeds with calling the parent/guardian to advise that the child is still in care and inquire about their pick-up time. In the case where the person picking up the child is an authorized individual; the staff shall contact the parent/guardian first and then proceed to contact the authorized individual responsible for pick-up if unable to reach the parent/guardian.</w:t>
      </w:r>
    </w:p>
    <w:p w14:paraId="52F1C620" w14:textId="77777777" w:rsidR="00FF6861" w:rsidRPr="00C125F6" w:rsidRDefault="00FF6861" w:rsidP="00FF6861">
      <w:pPr>
        <w:pStyle w:val="ListParagraph"/>
        <w:ind w:left="360"/>
      </w:pPr>
    </w:p>
    <w:p w14:paraId="77D99FC6" w14:textId="1C1066FB" w:rsidR="00C125F6" w:rsidRPr="00C125F6" w:rsidRDefault="00C125F6" w:rsidP="00FF6861">
      <w:pPr>
        <w:pStyle w:val="ListParagraph"/>
        <w:numPr>
          <w:ilvl w:val="0"/>
          <w:numId w:val="22"/>
        </w:numPr>
      </w:pPr>
      <w:r w:rsidRPr="00C125F6">
        <w:t>If the staff is unable to reach the parent/guardian or authorized individual who was responsible for picking up the child, the staff shall contact an emergency contact, as indicated in the child’s intake package.</w:t>
      </w:r>
    </w:p>
    <w:p w14:paraId="469D2018" w14:textId="77777777" w:rsidR="00C125F6" w:rsidRPr="00C125F6" w:rsidRDefault="00C125F6" w:rsidP="00C125F6"/>
    <w:p w14:paraId="4FA4D4E7" w14:textId="4EED156B" w:rsidR="00FF6861" w:rsidRPr="00C125F6" w:rsidRDefault="00C125F6" w:rsidP="00FF6861">
      <w:pPr>
        <w:pStyle w:val="ListParagraph"/>
        <w:numPr>
          <w:ilvl w:val="0"/>
          <w:numId w:val="22"/>
        </w:numPr>
      </w:pPr>
      <w:r w:rsidRPr="00C125F6">
        <w:t xml:space="preserve">Where the staff is unable to reach the parent/guardian, any other authorized individual or emergency contact listed on the child’s file by 6:00pm the staff shall proceed by contacting the local Children’s Aid Society (CAS) (1602 Telesat </w:t>
      </w:r>
      <w:proofErr w:type="spellStart"/>
      <w:r w:rsidRPr="00C125F6">
        <w:t>Crt</w:t>
      </w:r>
      <w:proofErr w:type="spellEnd"/>
      <w:r w:rsidRPr="00C125F6">
        <w:t xml:space="preserve">. </w:t>
      </w:r>
      <w:r w:rsidRPr="00C125F6">
        <w:lastRenderedPageBreak/>
        <w:t>Gloucester, ON, 613-747-7800]. Staff shall follow the CAS’s direction with respect to the next steps.</w:t>
      </w:r>
    </w:p>
    <w:p w14:paraId="31DAD712" w14:textId="77777777" w:rsidR="00C125F6" w:rsidRPr="00C125F6" w:rsidRDefault="00C125F6" w:rsidP="00FF6861">
      <w:pPr>
        <w:pStyle w:val="Heading3"/>
      </w:pPr>
      <w:bookmarkStart w:id="28" w:name="_Toc201231678"/>
      <w:r w:rsidRPr="00C125F6">
        <w:t>Dismissing a child from care without supervision procedures</w:t>
      </w:r>
      <w:bookmarkEnd w:id="28"/>
    </w:p>
    <w:p w14:paraId="3379AD86" w14:textId="2A99657F" w:rsidR="00C125F6" w:rsidRPr="00C125F6" w:rsidRDefault="00FF6861" w:rsidP="00C125F6">
      <w:r w:rsidRPr="00FF6861">
        <w:rPr>
          <w:rFonts w:eastAsia="Arial"/>
          <w:noProof/>
          <w:kern w:val="0"/>
          <w:sz w:val="22"/>
          <w:szCs w:val="22"/>
          <w14:ligatures w14:val="none"/>
        </w:rPr>
        <mc:AlternateContent>
          <mc:Choice Requires="wps">
            <w:drawing>
              <wp:anchor distT="0" distB="0" distL="0" distR="0" simplePos="0" relativeHeight="251666432" behindDoc="1" locked="0" layoutInCell="1" allowOverlap="1" wp14:anchorId="1CA89877" wp14:editId="785D501E">
                <wp:simplePos x="0" y="0"/>
                <wp:positionH relativeFrom="page">
                  <wp:posOffset>1028700</wp:posOffset>
                </wp:positionH>
                <wp:positionV relativeFrom="paragraph">
                  <wp:posOffset>349250</wp:posOffset>
                </wp:positionV>
                <wp:extent cx="5980430" cy="341630"/>
                <wp:effectExtent l="0" t="0" r="0" b="0"/>
                <wp:wrapTopAndBottom/>
                <wp:docPr id="2128920203"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41630"/>
                        </a:xfrm>
                        <a:prstGeom prst="rect">
                          <a:avLst/>
                        </a:prstGeom>
                        <a:solidFill>
                          <a:srgbClr val="E7E6E6"/>
                        </a:solidFill>
                      </wps:spPr>
                      <wps:txbx>
                        <w:txbxContent>
                          <w:p w14:paraId="25CDC367" w14:textId="77777777" w:rsidR="00FF6861" w:rsidRDefault="00FF6861" w:rsidP="00FF6861">
                            <w:pPr>
                              <w:pStyle w:val="BodyText"/>
                              <w:spacing w:before="1" w:line="254" w:lineRule="auto"/>
                              <w:ind w:left="28" w:right="372"/>
                              <w:rPr>
                                <w:color w:val="000000"/>
                              </w:rPr>
                            </w:pPr>
                            <w:r>
                              <w:rPr>
                                <w:color w:val="000000"/>
                                <w:spacing w:val="-6"/>
                              </w:rPr>
                              <w:t>Staff</w:t>
                            </w:r>
                            <w:r>
                              <w:rPr>
                                <w:color w:val="000000"/>
                                <w:spacing w:val="-9"/>
                              </w:rPr>
                              <w:t xml:space="preserve"> </w:t>
                            </w:r>
                            <w:r>
                              <w:rPr>
                                <w:color w:val="000000"/>
                                <w:spacing w:val="-6"/>
                              </w:rPr>
                              <w:t>will</w:t>
                            </w:r>
                            <w:r>
                              <w:rPr>
                                <w:color w:val="000000"/>
                                <w:spacing w:val="-9"/>
                              </w:rPr>
                              <w:t xml:space="preserve"> </w:t>
                            </w:r>
                            <w:r>
                              <w:rPr>
                                <w:color w:val="000000"/>
                                <w:spacing w:val="-6"/>
                              </w:rPr>
                              <w:t>only</w:t>
                            </w:r>
                            <w:r>
                              <w:rPr>
                                <w:color w:val="000000"/>
                                <w:spacing w:val="-9"/>
                              </w:rPr>
                              <w:t xml:space="preserve"> </w:t>
                            </w:r>
                            <w:r>
                              <w:rPr>
                                <w:color w:val="000000"/>
                                <w:spacing w:val="-6"/>
                              </w:rPr>
                              <w:t>release</w:t>
                            </w:r>
                            <w:r>
                              <w:rPr>
                                <w:color w:val="000000"/>
                                <w:spacing w:val="-9"/>
                              </w:rPr>
                              <w:t xml:space="preserve"> </w:t>
                            </w:r>
                            <w:r>
                              <w:rPr>
                                <w:color w:val="000000"/>
                                <w:spacing w:val="-6"/>
                              </w:rPr>
                              <w:t>children</w:t>
                            </w:r>
                            <w:r>
                              <w:rPr>
                                <w:color w:val="000000"/>
                                <w:spacing w:val="-9"/>
                              </w:rPr>
                              <w:t xml:space="preserve"> </w:t>
                            </w:r>
                            <w:r>
                              <w:rPr>
                                <w:color w:val="000000"/>
                                <w:spacing w:val="-6"/>
                              </w:rPr>
                              <w:t>from</w:t>
                            </w:r>
                            <w:r>
                              <w:rPr>
                                <w:color w:val="000000"/>
                                <w:spacing w:val="-9"/>
                              </w:rPr>
                              <w:t xml:space="preserve"> </w:t>
                            </w:r>
                            <w:r>
                              <w:rPr>
                                <w:color w:val="000000"/>
                                <w:spacing w:val="-6"/>
                              </w:rPr>
                              <w:t>care</w:t>
                            </w:r>
                            <w:r>
                              <w:rPr>
                                <w:color w:val="000000"/>
                                <w:spacing w:val="-9"/>
                              </w:rPr>
                              <w:t xml:space="preserve"> </w:t>
                            </w:r>
                            <w:r>
                              <w:rPr>
                                <w:color w:val="000000"/>
                                <w:spacing w:val="-6"/>
                              </w:rPr>
                              <w:t>to</w:t>
                            </w:r>
                            <w:r>
                              <w:rPr>
                                <w:color w:val="000000"/>
                                <w:spacing w:val="-9"/>
                              </w:rPr>
                              <w:t xml:space="preserve"> </w:t>
                            </w:r>
                            <w:r>
                              <w:rPr>
                                <w:color w:val="000000"/>
                                <w:spacing w:val="-6"/>
                              </w:rPr>
                              <w:t>the</w:t>
                            </w:r>
                            <w:r>
                              <w:rPr>
                                <w:color w:val="000000"/>
                                <w:spacing w:val="-9"/>
                              </w:rPr>
                              <w:t xml:space="preserve"> </w:t>
                            </w:r>
                            <w:r>
                              <w:rPr>
                                <w:color w:val="000000"/>
                                <w:spacing w:val="-6"/>
                              </w:rPr>
                              <w:t>parent/guardian</w:t>
                            </w:r>
                            <w:r>
                              <w:rPr>
                                <w:color w:val="000000"/>
                                <w:spacing w:val="-9"/>
                              </w:rPr>
                              <w:t xml:space="preserve"> </w:t>
                            </w:r>
                            <w:r>
                              <w:rPr>
                                <w:color w:val="000000"/>
                                <w:spacing w:val="-6"/>
                              </w:rPr>
                              <w:t>or</w:t>
                            </w:r>
                            <w:r>
                              <w:rPr>
                                <w:color w:val="000000"/>
                                <w:spacing w:val="-9"/>
                              </w:rPr>
                              <w:t xml:space="preserve"> </w:t>
                            </w:r>
                            <w:r>
                              <w:rPr>
                                <w:color w:val="000000"/>
                                <w:spacing w:val="-6"/>
                              </w:rPr>
                              <w:t>other</w:t>
                            </w:r>
                            <w:r>
                              <w:rPr>
                                <w:color w:val="000000"/>
                                <w:spacing w:val="-9"/>
                              </w:rPr>
                              <w:t xml:space="preserve"> </w:t>
                            </w:r>
                            <w:r>
                              <w:rPr>
                                <w:color w:val="000000"/>
                                <w:spacing w:val="-6"/>
                              </w:rPr>
                              <w:t>authorized</w:t>
                            </w:r>
                            <w:r>
                              <w:rPr>
                                <w:color w:val="000000"/>
                                <w:spacing w:val="-9"/>
                              </w:rPr>
                              <w:t xml:space="preserve"> </w:t>
                            </w:r>
                            <w:r>
                              <w:rPr>
                                <w:color w:val="000000"/>
                                <w:spacing w:val="-6"/>
                              </w:rPr>
                              <w:t>adult.</w:t>
                            </w:r>
                            <w:r>
                              <w:rPr>
                                <w:color w:val="000000"/>
                                <w:spacing w:val="40"/>
                              </w:rPr>
                              <w:t xml:space="preserve"> </w:t>
                            </w:r>
                            <w:r>
                              <w:rPr>
                                <w:color w:val="000000"/>
                                <w:spacing w:val="-6"/>
                              </w:rPr>
                              <w:t>Under</w:t>
                            </w:r>
                            <w:r>
                              <w:rPr>
                                <w:color w:val="000000"/>
                                <w:spacing w:val="-9"/>
                              </w:rPr>
                              <w:t xml:space="preserve"> </w:t>
                            </w:r>
                            <w:r>
                              <w:rPr>
                                <w:color w:val="000000"/>
                                <w:spacing w:val="-6"/>
                              </w:rPr>
                              <w:t>no circumstances will children be released from care to walk home alone.</w:t>
                            </w:r>
                          </w:p>
                        </w:txbxContent>
                      </wps:txbx>
                      <wps:bodyPr wrap="square" lIns="0" tIns="0" rIns="0" bIns="0" rtlCol="0">
                        <a:noAutofit/>
                      </wps:bodyPr>
                    </wps:wsp>
                  </a:graphicData>
                </a:graphic>
              </wp:anchor>
            </w:drawing>
          </mc:Choice>
          <mc:Fallback>
            <w:pict>
              <v:shapetype w14:anchorId="1CA89877" id="_x0000_t202" coordsize="21600,21600" o:spt="202" path="m,l,21600r21600,l21600,xe">
                <v:stroke joinstyle="miter"/>
                <v:path gradientshapeok="t" o:connecttype="rect"/>
              </v:shapetype>
              <v:shape id="Textbox 97" o:spid="_x0000_s1026" type="#_x0000_t202" style="position:absolute;margin-left:81pt;margin-top:27.5pt;width:470.9pt;height:26.9pt;z-index:-2516500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n8sAEAAE8DAAAOAAAAZHJzL2Uyb0RvYy54bWysU8GO0zAQvSPxD5bvNOnuUpao6Qp2uwhp&#10;BUgLH+A4dmvhZMyM26R/z9hN2xXcEBdn7Bk/v/dmsrwbOy/2BslBX8v5rJTC9Bpa129q+eP745tb&#10;KSiqvlUeelPLgyF5t3r9ajmEylzBFnxrUDBIT9UQarmNMVRFQXprOkUzCKbnpAXsVOQtbooW1cDo&#10;nS+uynJRDIBtQNCGiE8fjkm5yvjWGh2/WksmCl9L5hbzinlt0lqslqraoApbpyca6h9YdMr1/OgZ&#10;6kFFJXbo/oLqnEYgsHGmoSvAWqdN1sBq5uUfap63Kpishc2hcLaJ/h+s/rJ/Dt9QxPEjjNzALILC&#10;E+ifxN4UQ6BqqkmeUkVcnYSOFrv0ZQmCL7K3h7OfZoxC8+Hb97flzTWnNOeub+YLjhPo5XZAip8M&#10;dCIFtUTuV2ag9k8Uj6WnkvQYgXfto/M+b3DT3HsUe8W9Xb9bL9aLCf1FWRZw5JzYx7EZGTaFDbQH&#10;Fj5w72tJv3YKjRT+c8/mpkE5BXgKmlOA0d9DHqfEoocPuwjWZbYX3Mk67lrWO01YGouX+1x1+Q9W&#10;vwEAAP//AwBQSwMEFAAGAAgAAAAhAOWd/tXgAAAACwEAAA8AAABkcnMvZG93bnJldi54bWxMj0tP&#10;wzAQhO9I/AdrkbhRu6laRWmcCvGS4IBEgJ63sYlD/Uhjtwn/nu0JTrujHc1+U24mZ9lJD7ELXsJ8&#10;JoBp3wTV+VbCx/vjTQ4sJvQKbfBawo+OsKkuL0osVBj9mz7VqWUU4mOBEkxKfcF5bIx2GGeh155u&#10;X2FwmEgOLVcDjhTuLM+EWHGHnacPBnt9Z3Szr49OwsE+f9fTA758isWr2R7us3FfP0l5fTXdroEl&#10;PaU/M5zxCR0qYtqFo1eRWdKrjLokCcslzbNhLhZUZkebyHPgVcn/d6h+AQAA//8DAFBLAQItABQA&#10;BgAIAAAAIQC2gziS/gAAAOEBAAATAAAAAAAAAAAAAAAAAAAAAABbQ29udGVudF9UeXBlc10ueG1s&#10;UEsBAi0AFAAGAAgAAAAhADj9If/WAAAAlAEAAAsAAAAAAAAAAAAAAAAALwEAAF9yZWxzLy5yZWxz&#10;UEsBAi0AFAAGAAgAAAAhABKbGfywAQAATwMAAA4AAAAAAAAAAAAAAAAALgIAAGRycy9lMm9Eb2Mu&#10;eG1sUEsBAi0AFAAGAAgAAAAhAOWd/tXgAAAACwEAAA8AAAAAAAAAAAAAAAAACgQAAGRycy9kb3du&#10;cmV2LnhtbFBLBQYAAAAABAAEAPMAAAAXBQAAAAA=&#10;" fillcolor="#e7e6e6" stroked="f">
                <v:textbox inset="0,0,0,0">
                  <w:txbxContent>
                    <w:p w14:paraId="25CDC367" w14:textId="77777777" w:rsidR="00FF6861" w:rsidRDefault="00FF6861" w:rsidP="00FF6861">
                      <w:pPr>
                        <w:pStyle w:val="BodyText"/>
                        <w:spacing w:before="1" w:line="254" w:lineRule="auto"/>
                        <w:ind w:left="28" w:right="372"/>
                        <w:rPr>
                          <w:color w:val="000000"/>
                        </w:rPr>
                      </w:pPr>
                      <w:r>
                        <w:rPr>
                          <w:color w:val="000000"/>
                          <w:spacing w:val="-6"/>
                        </w:rPr>
                        <w:t>Staff</w:t>
                      </w:r>
                      <w:r>
                        <w:rPr>
                          <w:color w:val="000000"/>
                          <w:spacing w:val="-9"/>
                        </w:rPr>
                        <w:t xml:space="preserve"> </w:t>
                      </w:r>
                      <w:r>
                        <w:rPr>
                          <w:color w:val="000000"/>
                          <w:spacing w:val="-6"/>
                        </w:rPr>
                        <w:t>will</w:t>
                      </w:r>
                      <w:r>
                        <w:rPr>
                          <w:color w:val="000000"/>
                          <w:spacing w:val="-9"/>
                        </w:rPr>
                        <w:t xml:space="preserve"> </w:t>
                      </w:r>
                      <w:r>
                        <w:rPr>
                          <w:color w:val="000000"/>
                          <w:spacing w:val="-6"/>
                        </w:rPr>
                        <w:t>only</w:t>
                      </w:r>
                      <w:r>
                        <w:rPr>
                          <w:color w:val="000000"/>
                          <w:spacing w:val="-9"/>
                        </w:rPr>
                        <w:t xml:space="preserve"> </w:t>
                      </w:r>
                      <w:r>
                        <w:rPr>
                          <w:color w:val="000000"/>
                          <w:spacing w:val="-6"/>
                        </w:rPr>
                        <w:t>release</w:t>
                      </w:r>
                      <w:r>
                        <w:rPr>
                          <w:color w:val="000000"/>
                          <w:spacing w:val="-9"/>
                        </w:rPr>
                        <w:t xml:space="preserve"> </w:t>
                      </w:r>
                      <w:r>
                        <w:rPr>
                          <w:color w:val="000000"/>
                          <w:spacing w:val="-6"/>
                        </w:rPr>
                        <w:t>children</w:t>
                      </w:r>
                      <w:r>
                        <w:rPr>
                          <w:color w:val="000000"/>
                          <w:spacing w:val="-9"/>
                        </w:rPr>
                        <w:t xml:space="preserve"> </w:t>
                      </w:r>
                      <w:r>
                        <w:rPr>
                          <w:color w:val="000000"/>
                          <w:spacing w:val="-6"/>
                        </w:rPr>
                        <w:t>from</w:t>
                      </w:r>
                      <w:r>
                        <w:rPr>
                          <w:color w:val="000000"/>
                          <w:spacing w:val="-9"/>
                        </w:rPr>
                        <w:t xml:space="preserve"> </w:t>
                      </w:r>
                      <w:r>
                        <w:rPr>
                          <w:color w:val="000000"/>
                          <w:spacing w:val="-6"/>
                        </w:rPr>
                        <w:t>care</w:t>
                      </w:r>
                      <w:r>
                        <w:rPr>
                          <w:color w:val="000000"/>
                          <w:spacing w:val="-9"/>
                        </w:rPr>
                        <w:t xml:space="preserve"> </w:t>
                      </w:r>
                      <w:r>
                        <w:rPr>
                          <w:color w:val="000000"/>
                          <w:spacing w:val="-6"/>
                        </w:rPr>
                        <w:t>to</w:t>
                      </w:r>
                      <w:r>
                        <w:rPr>
                          <w:color w:val="000000"/>
                          <w:spacing w:val="-9"/>
                        </w:rPr>
                        <w:t xml:space="preserve"> </w:t>
                      </w:r>
                      <w:r>
                        <w:rPr>
                          <w:color w:val="000000"/>
                          <w:spacing w:val="-6"/>
                        </w:rPr>
                        <w:t>the</w:t>
                      </w:r>
                      <w:r>
                        <w:rPr>
                          <w:color w:val="000000"/>
                          <w:spacing w:val="-9"/>
                        </w:rPr>
                        <w:t xml:space="preserve"> </w:t>
                      </w:r>
                      <w:r>
                        <w:rPr>
                          <w:color w:val="000000"/>
                          <w:spacing w:val="-6"/>
                        </w:rPr>
                        <w:t>parent/guardian</w:t>
                      </w:r>
                      <w:r>
                        <w:rPr>
                          <w:color w:val="000000"/>
                          <w:spacing w:val="-9"/>
                        </w:rPr>
                        <w:t xml:space="preserve"> </w:t>
                      </w:r>
                      <w:r>
                        <w:rPr>
                          <w:color w:val="000000"/>
                          <w:spacing w:val="-6"/>
                        </w:rPr>
                        <w:t>or</w:t>
                      </w:r>
                      <w:r>
                        <w:rPr>
                          <w:color w:val="000000"/>
                          <w:spacing w:val="-9"/>
                        </w:rPr>
                        <w:t xml:space="preserve"> </w:t>
                      </w:r>
                      <w:r>
                        <w:rPr>
                          <w:color w:val="000000"/>
                          <w:spacing w:val="-6"/>
                        </w:rPr>
                        <w:t>other</w:t>
                      </w:r>
                      <w:r>
                        <w:rPr>
                          <w:color w:val="000000"/>
                          <w:spacing w:val="-9"/>
                        </w:rPr>
                        <w:t xml:space="preserve"> </w:t>
                      </w:r>
                      <w:r>
                        <w:rPr>
                          <w:color w:val="000000"/>
                          <w:spacing w:val="-6"/>
                        </w:rPr>
                        <w:t>authorized</w:t>
                      </w:r>
                      <w:r>
                        <w:rPr>
                          <w:color w:val="000000"/>
                          <w:spacing w:val="-9"/>
                        </w:rPr>
                        <w:t xml:space="preserve"> </w:t>
                      </w:r>
                      <w:r>
                        <w:rPr>
                          <w:color w:val="000000"/>
                          <w:spacing w:val="-6"/>
                        </w:rPr>
                        <w:t>adult.</w:t>
                      </w:r>
                      <w:r>
                        <w:rPr>
                          <w:color w:val="000000"/>
                          <w:spacing w:val="40"/>
                        </w:rPr>
                        <w:t xml:space="preserve"> </w:t>
                      </w:r>
                      <w:r>
                        <w:rPr>
                          <w:color w:val="000000"/>
                          <w:spacing w:val="-6"/>
                        </w:rPr>
                        <w:t>Under</w:t>
                      </w:r>
                      <w:r>
                        <w:rPr>
                          <w:color w:val="000000"/>
                          <w:spacing w:val="-9"/>
                        </w:rPr>
                        <w:t xml:space="preserve"> </w:t>
                      </w:r>
                      <w:r>
                        <w:rPr>
                          <w:color w:val="000000"/>
                          <w:spacing w:val="-6"/>
                        </w:rPr>
                        <w:t>no circumstances will children be released from care to walk home alone.</w:t>
                      </w:r>
                    </w:p>
                  </w:txbxContent>
                </v:textbox>
                <w10:wrap type="topAndBottom" anchorx="page"/>
              </v:shape>
            </w:pict>
          </mc:Fallback>
        </mc:AlternateContent>
      </w:r>
    </w:p>
    <w:p w14:paraId="5E02BB4E" w14:textId="3183DBF0" w:rsidR="00C125F6" w:rsidRPr="00C125F6" w:rsidRDefault="00C125F6" w:rsidP="00C125F6"/>
    <w:p w14:paraId="29D88012" w14:textId="77777777" w:rsidR="00C125F6" w:rsidRPr="00C125F6" w:rsidRDefault="00C125F6" w:rsidP="00FF6861">
      <w:pPr>
        <w:pStyle w:val="Heading1"/>
      </w:pPr>
      <w:bookmarkStart w:id="29" w:name="_Toc201231679"/>
      <w:r w:rsidRPr="00C125F6">
        <w:t>DROP OFF/LATE FEE POLICY</w:t>
      </w:r>
      <w:bookmarkEnd w:id="29"/>
    </w:p>
    <w:p w14:paraId="71B5F91E" w14:textId="77777777" w:rsidR="00C125F6" w:rsidRPr="00C125F6" w:rsidRDefault="00C125F6" w:rsidP="00C125F6"/>
    <w:p w14:paraId="6D22F825" w14:textId="77777777" w:rsidR="00C125F6" w:rsidRDefault="00C125F6" w:rsidP="00FF6861">
      <w:pPr>
        <w:pStyle w:val="Heading2"/>
      </w:pPr>
      <w:bookmarkStart w:id="30" w:name="_Toc201231680"/>
      <w:r w:rsidRPr="00FF6861">
        <w:t>Dropping off your child in the mornings:</w:t>
      </w:r>
      <w:bookmarkEnd w:id="30"/>
    </w:p>
    <w:p w14:paraId="65B14BE1" w14:textId="77777777" w:rsidR="00FF6861" w:rsidRPr="00FF6861" w:rsidRDefault="00FF6861" w:rsidP="00FF6861"/>
    <w:p w14:paraId="71969435" w14:textId="77777777" w:rsidR="00C125F6" w:rsidRPr="00C125F6" w:rsidRDefault="00C125F6" w:rsidP="00C125F6">
      <w:r w:rsidRPr="00C125F6">
        <w:t>If your child is attending daycare, we ask that he/she be in the program by 9:30 am so that they may experience and receive the benefits of the full program. If you have an appointment or you are running late, please notify the daycare prior to 9:30 am to let us know that your child will be in later. The message will then be passed on to the program staff as to when they can expect your child.</w:t>
      </w:r>
    </w:p>
    <w:p w14:paraId="38C09D54" w14:textId="77777777" w:rsidR="00C125F6" w:rsidRPr="00C125F6" w:rsidRDefault="00C125F6" w:rsidP="00C125F6"/>
    <w:p w14:paraId="506084E5" w14:textId="77777777" w:rsidR="00C125F6" w:rsidRPr="00FF6861" w:rsidRDefault="00C125F6" w:rsidP="00757764">
      <w:pPr>
        <w:pStyle w:val="Heading2"/>
      </w:pPr>
      <w:bookmarkStart w:id="31" w:name="_Toc201231681"/>
      <w:r w:rsidRPr="00FF6861">
        <w:t>LATE POLICY</w:t>
      </w:r>
      <w:bookmarkEnd w:id="31"/>
    </w:p>
    <w:p w14:paraId="21D715D1" w14:textId="77777777" w:rsidR="00C125F6" w:rsidRPr="00C125F6" w:rsidRDefault="00C125F6" w:rsidP="00C125F6"/>
    <w:p w14:paraId="536CB77C" w14:textId="77777777" w:rsidR="00C125F6" w:rsidRDefault="00C125F6" w:rsidP="00C125F6">
      <w:r w:rsidRPr="00C125F6">
        <w:t>At the end of the day the children are tired and very anxious to go home. We ask that parents plan their travel time accordingly to ensure that their child and staff are not kept past the set closing time. We understand there are circumstances beyond your control and will show understanding when the need arises.</w:t>
      </w:r>
    </w:p>
    <w:p w14:paraId="7678A19E" w14:textId="77777777" w:rsidR="00757764" w:rsidRPr="00C125F6" w:rsidRDefault="00757764" w:rsidP="00C125F6"/>
    <w:p w14:paraId="6D8C8DD0" w14:textId="19D25DA0" w:rsidR="00C125F6" w:rsidRDefault="00C125F6" w:rsidP="00C125F6">
      <w:r w:rsidRPr="00C125F6">
        <w:t xml:space="preserve">Children must be picked up by 5:00 pm </w:t>
      </w:r>
      <w:r w:rsidRPr="00757764">
        <w:rPr>
          <w:b/>
          <w:bCs/>
          <w:i/>
          <w:iCs/>
          <w:u w:val="single"/>
        </w:rPr>
        <w:t>at the latest</w:t>
      </w:r>
      <w:r w:rsidRPr="00C125F6">
        <w:t xml:space="preserve">. The </w:t>
      </w:r>
      <w:proofErr w:type="spellStart"/>
      <w:r w:rsidRPr="00C125F6">
        <w:t>centre</w:t>
      </w:r>
      <w:proofErr w:type="spellEnd"/>
      <w:r w:rsidRPr="00C125F6">
        <w:t xml:space="preserve"> closes at 5:00 pm each day.</w:t>
      </w:r>
      <w:r w:rsidR="00757764">
        <w:t xml:space="preserve"> </w:t>
      </w:r>
      <w:r w:rsidRPr="00C125F6">
        <w:t>Clocks in the program and office will be checked each morning to ensure they are correct and on time. If a parent or caregiver is repeatedly late, the following protocol will take place:</w:t>
      </w:r>
    </w:p>
    <w:p w14:paraId="63E1421F" w14:textId="77777777" w:rsidR="00757764" w:rsidRPr="00C125F6" w:rsidRDefault="00757764" w:rsidP="00C125F6"/>
    <w:p w14:paraId="442961D8" w14:textId="5A7A73E9" w:rsidR="00C125F6" w:rsidRDefault="00C125F6" w:rsidP="00757764">
      <w:pPr>
        <w:pStyle w:val="ListParagraph"/>
        <w:numPr>
          <w:ilvl w:val="0"/>
          <w:numId w:val="24"/>
        </w:numPr>
      </w:pPr>
      <w:r w:rsidRPr="00C125F6">
        <w:t xml:space="preserve">Parents will meet with Program Supervisor or Executive Director to </w:t>
      </w:r>
      <w:proofErr w:type="gramStart"/>
      <w:r w:rsidRPr="00C125F6">
        <w:t>problem solve</w:t>
      </w:r>
      <w:proofErr w:type="gramEnd"/>
      <w:r w:rsidRPr="00C125F6">
        <w:t xml:space="preserve"> late pick- up concerns.</w:t>
      </w:r>
    </w:p>
    <w:p w14:paraId="59C2EB12" w14:textId="77777777" w:rsidR="00757764" w:rsidRPr="00C125F6" w:rsidRDefault="00757764" w:rsidP="00757764">
      <w:pPr>
        <w:pStyle w:val="ListParagraph"/>
      </w:pPr>
    </w:p>
    <w:p w14:paraId="029B69EC" w14:textId="5115F2C9" w:rsidR="00C125F6" w:rsidRDefault="00C125F6" w:rsidP="00757764">
      <w:pPr>
        <w:pStyle w:val="ListParagraph"/>
        <w:numPr>
          <w:ilvl w:val="0"/>
          <w:numId w:val="24"/>
        </w:numPr>
      </w:pPr>
      <w:r w:rsidRPr="00C125F6">
        <w:t>If late pick-up continues, the parent will meet again with the Program Supervisor or Executive Director to discuss possible discharge.</w:t>
      </w:r>
    </w:p>
    <w:p w14:paraId="76E464F5" w14:textId="77777777" w:rsidR="00757764" w:rsidRPr="00C125F6" w:rsidRDefault="00757764" w:rsidP="00757764"/>
    <w:p w14:paraId="1F3B3D08" w14:textId="77777777" w:rsidR="00C125F6" w:rsidRPr="00C125F6" w:rsidRDefault="00C125F6" w:rsidP="00C125F6">
      <w:r w:rsidRPr="00C125F6">
        <w:t xml:space="preserve">Parent/legal guardian is responsible for making alternate arrangements for </w:t>
      </w:r>
      <w:proofErr w:type="gramStart"/>
      <w:r w:rsidRPr="00C125F6">
        <w:t>pick</w:t>
      </w:r>
      <w:proofErr w:type="gramEnd"/>
      <w:r w:rsidRPr="00C125F6">
        <w:t xml:space="preserve"> up if they are going to be late.</w:t>
      </w:r>
    </w:p>
    <w:p w14:paraId="67C02B14" w14:textId="77777777" w:rsidR="00C125F6" w:rsidRPr="00C125F6" w:rsidRDefault="00C125F6" w:rsidP="00C125F6"/>
    <w:p w14:paraId="52418464" w14:textId="77777777" w:rsidR="00C125F6" w:rsidRPr="00C125F6" w:rsidRDefault="00C125F6" w:rsidP="00757764">
      <w:pPr>
        <w:pStyle w:val="Heading1"/>
      </w:pPr>
      <w:bookmarkStart w:id="32" w:name="_Toc201231682"/>
      <w:r w:rsidRPr="00C125F6">
        <w:t>HEALTH POLICY</w:t>
      </w:r>
      <w:bookmarkEnd w:id="32"/>
    </w:p>
    <w:p w14:paraId="3680E046" w14:textId="77777777" w:rsidR="00C125F6" w:rsidRPr="00C125F6" w:rsidRDefault="00C125F6" w:rsidP="00C125F6"/>
    <w:p w14:paraId="09289F25" w14:textId="77777777" w:rsidR="00C125F6" w:rsidRPr="00C125F6" w:rsidRDefault="00C125F6" w:rsidP="00C125F6">
      <w:r w:rsidRPr="00C125F6">
        <w:t xml:space="preserve">River Parkway Children’s Centre (RPCC) and River Heights Children’s Centre (RHCC) </w:t>
      </w:r>
      <w:proofErr w:type="gramStart"/>
      <w:r w:rsidRPr="00C125F6">
        <w:t>is</w:t>
      </w:r>
      <w:proofErr w:type="gramEnd"/>
      <w:r w:rsidRPr="00C125F6">
        <w:t xml:space="preserve"> committed to ensure that all </w:t>
      </w:r>
      <w:proofErr w:type="gramStart"/>
      <w:r w:rsidRPr="00C125F6">
        <w:t>persons</w:t>
      </w:r>
      <w:proofErr w:type="gramEnd"/>
      <w:r w:rsidRPr="00C125F6">
        <w:t xml:space="preserve"> (including students and volunteers) working and children in attendance at our </w:t>
      </w:r>
      <w:proofErr w:type="spellStart"/>
      <w:r w:rsidRPr="00C125F6">
        <w:t>centre</w:t>
      </w:r>
      <w:proofErr w:type="spellEnd"/>
      <w:r w:rsidRPr="00C125F6">
        <w:t xml:space="preserve"> have up to date immunization records as recommended by the local medical officer of health as per the Child Care and Early </w:t>
      </w:r>
      <w:r w:rsidRPr="00C125F6">
        <w:lastRenderedPageBreak/>
        <w:t xml:space="preserve">Years Act, 2014. Our childcare </w:t>
      </w:r>
      <w:proofErr w:type="spellStart"/>
      <w:r w:rsidRPr="00C125F6">
        <w:t>centre</w:t>
      </w:r>
      <w:proofErr w:type="spellEnd"/>
      <w:r w:rsidRPr="00C125F6">
        <w:t xml:space="preserve"> will participate in the annual child immunization record verification (surveillance) process with Ottawa Public Health. Please inform us when your child receives his/her vaccinations, </w:t>
      </w:r>
      <w:proofErr w:type="gramStart"/>
      <w:r w:rsidRPr="00C125F6">
        <w:t>in order to</w:t>
      </w:r>
      <w:proofErr w:type="gramEnd"/>
      <w:r w:rsidRPr="00C125F6">
        <w:t xml:space="preserve"> keep your child’s file up to date.</w:t>
      </w:r>
    </w:p>
    <w:p w14:paraId="766E0D61" w14:textId="77777777" w:rsidR="00C125F6" w:rsidRPr="00C125F6" w:rsidRDefault="00C125F6" w:rsidP="00C125F6"/>
    <w:p w14:paraId="77043241" w14:textId="77777777" w:rsidR="00C125F6" w:rsidRPr="00C125F6" w:rsidRDefault="00C125F6" w:rsidP="00757764">
      <w:pPr>
        <w:pStyle w:val="Heading1"/>
      </w:pPr>
      <w:bookmarkStart w:id="33" w:name="_Toc201231683"/>
      <w:r w:rsidRPr="00C125F6">
        <w:t>ALLERGIES/FOOD RESTRICTIONS</w:t>
      </w:r>
      <w:bookmarkEnd w:id="33"/>
    </w:p>
    <w:p w14:paraId="7708D6BB" w14:textId="77777777" w:rsidR="00C125F6" w:rsidRPr="00C125F6" w:rsidRDefault="00C125F6" w:rsidP="00C125F6"/>
    <w:p w14:paraId="2922AC29" w14:textId="77777777" w:rsidR="00C125F6" w:rsidRPr="00C125F6" w:rsidRDefault="00C125F6" w:rsidP="00C125F6">
      <w:r w:rsidRPr="00C125F6">
        <w:t>We serve a nutritious hot meal at noon in addition to morning and afternoon snacks, all of which are prepared by our own cook on the premises. We are visited regularly by the Health Inspector to ensure that we are meeting the health requirements and guidelines and are following safe practices.</w:t>
      </w:r>
    </w:p>
    <w:p w14:paraId="32336DD9" w14:textId="77777777" w:rsidR="00C125F6" w:rsidRPr="00C125F6" w:rsidRDefault="00C125F6" w:rsidP="00C125F6">
      <w:r w:rsidRPr="00C125F6">
        <w:t>The menu, which follows the Canada Food Guide and Childcare and Early Years Act,2014 (CCETA) is posted on the bulletin board. Each program and play space, as well as the kitchen, have updated postings for each child that has a documented food allergy or food restriction and the procedures to follow.</w:t>
      </w:r>
    </w:p>
    <w:p w14:paraId="7A09E636" w14:textId="77777777" w:rsidR="00C125F6" w:rsidRPr="00C125F6" w:rsidRDefault="00C125F6" w:rsidP="00C125F6">
      <w:r w:rsidRPr="00C125F6">
        <w:t>It is extremely important that we are provided with written information about any allergies or food restrictions pertaining to your child. Parents must put in writing and verbally inform staff of any changes in allergies/food restrictions. Children with severe allergies will need to adhere to our Anaphylactic Policy.</w:t>
      </w:r>
    </w:p>
    <w:p w14:paraId="68D19149" w14:textId="77777777" w:rsidR="00C125F6" w:rsidRPr="00C125F6" w:rsidRDefault="00C125F6" w:rsidP="00C125F6"/>
    <w:p w14:paraId="4ABF9E79" w14:textId="77777777" w:rsidR="00C125F6" w:rsidRPr="00C125F6" w:rsidRDefault="00C125F6" w:rsidP="00757764">
      <w:pPr>
        <w:pStyle w:val="Heading1"/>
      </w:pPr>
      <w:bookmarkStart w:id="34" w:name="_Toc201231684"/>
      <w:r w:rsidRPr="00C125F6">
        <w:t>OUTSIDE FOOD POLICY</w:t>
      </w:r>
      <w:bookmarkEnd w:id="34"/>
    </w:p>
    <w:p w14:paraId="342F5296" w14:textId="77777777" w:rsidR="00C125F6" w:rsidRPr="00C125F6" w:rsidRDefault="00C125F6" w:rsidP="00C125F6"/>
    <w:p w14:paraId="16801B0A" w14:textId="77777777" w:rsidR="00C125F6" w:rsidRPr="00757764" w:rsidRDefault="00C125F6" w:rsidP="00C125F6">
      <w:pPr>
        <w:rPr>
          <w:b/>
          <w:bCs/>
          <w:i/>
          <w:iCs/>
        </w:rPr>
      </w:pPr>
      <w:r w:rsidRPr="00757764">
        <w:rPr>
          <w:b/>
          <w:bCs/>
          <w:i/>
          <w:iCs/>
        </w:rPr>
        <w:t>DUE TO ALLERGIES WITHIN OUR PROGRAM, WE ASK THAT NO OUTSIDE FOOD BE BROUGHT IN AND/OR LEFT IN YOUR CHILD’S CUBBY OR POCKETS.</w:t>
      </w:r>
    </w:p>
    <w:p w14:paraId="3F7F3E80" w14:textId="77777777" w:rsidR="00757764" w:rsidRPr="00C125F6" w:rsidRDefault="00757764" w:rsidP="00C125F6"/>
    <w:p w14:paraId="4B99FA3E" w14:textId="77777777" w:rsidR="00C125F6" w:rsidRDefault="00C125F6" w:rsidP="00C125F6">
      <w:r w:rsidRPr="00C125F6">
        <w:t xml:space="preserve">In exceptional cases where a child has food allergies and the meals and snacks provided by the Centre </w:t>
      </w:r>
      <w:r w:rsidRPr="00757764">
        <w:rPr>
          <w:b/>
          <w:bCs/>
          <w:i/>
          <w:iCs/>
          <w:u w:val="single"/>
        </w:rPr>
        <w:t>cannot</w:t>
      </w:r>
      <w:r w:rsidRPr="00C125F6">
        <w:t xml:space="preserve"> meet the child’s dietary needs, </w:t>
      </w:r>
      <w:proofErr w:type="gramStart"/>
      <w:r w:rsidRPr="00C125F6">
        <w:t>parent’s</w:t>
      </w:r>
      <w:proofErr w:type="gramEnd"/>
      <w:r w:rsidRPr="00C125F6">
        <w:t xml:space="preserve"> will be asked to supply snacks/meals for their child. All written instructions for diet provided by </w:t>
      </w:r>
      <w:proofErr w:type="gramStart"/>
      <w:r w:rsidRPr="00C125F6">
        <w:t>parent</w:t>
      </w:r>
      <w:proofErr w:type="gramEnd"/>
      <w:r w:rsidRPr="00C125F6">
        <w:t xml:space="preserve"> will be discussed and implemented with the Program Supervisor and Cook.</w:t>
      </w:r>
    </w:p>
    <w:p w14:paraId="2CA5BC56" w14:textId="77777777" w:rsidR="00757764" w:rsidRPr="00C125F6" w:rsidRDefault="00757764" w:rsidP="00C125F6"/>
    <w:p w14:paraId="6D21EB6C" w14:textId="7CFA7DDB" w:rsidR="00C125F6" w:rsidRDefault="00C125F6" w:rsidP="00757764">
      <w:pPr>
        <w:pStyle w:val="ListParagraph"/>
        <w:numPr>
          <w:ilvl w:val="0"/>
          <w:numId w:val="25"/>
        </w:numPr>
      </w:pPr>
      <w:r w:rsidRPr="00C125F6">
        <w:t>Parents must label food brought into the Centre with child’s full name, program – Toddler or Preschool, date food arrived at the Centre, and all ingredients.</w:t>
      </w:r>
    </w:p>
    <w:p w14:paraId="73923A3B" w14:textId="24729413" w:rsidR="00757764" w:rsidRPr="00C125F6" w:rsidRDefault="00757764" w:rsidP="00757764">
      <w:pPr>
        <w:pStyle w:val="ListParagraph"/>
      </w:pPr>
    </w:p>
    <w:p w14:paraId="49517257" w14:textId="690C5564" w:rsidR="00C125F6" w:rsidRDefault="00C125F6" w:rsidP="00757764">
      <w:pPr>
        <w:pStyle w:val="ListParagraph"/>
        <w:numPr>
          <w:ilvl w:val="0"/>
          <w:numId w:val="25"/>
        </w:numPr>
      </w:pPr>
      <w:r w:rsidRPr="00C125F6">
        <w:t>Any outside food being provided by parents may not contain allergens of other children enrolled at the Centre.</w:t>
      </w:r>
    </w:p>
    <w:p w14:paraId="32CD9CF4" w14:textId="77777777" w:rsidR="00757764" w:rsidRPr="00C125F6" w:rsidRDefault="00757764" w:rsidP="00757764">
      <w:pPr>
        <w:pStyle w:val="ListParagraph"/>
      </w:pPr>
    </w:p>
    <w:p w14:paraId="549C40DB" w14:textId="1CF29F22" w:rsidR="00C125F6" w:rsidRPr="00C125F6" w:rsidRDefault="00C125F6" w:rsidP="00757764">
      <w:pPr>
        <w:pStyle w:val="ListParagraph"/>
        <w:numPr>
          <w:ilvl w:val="0"/>
          <w:numId w:val="25"/>
        </w:numPr>
      </w:pPr>
      <w:r w:rsidRPr="00C125F6">
        <w:t xml:space="preserve">Information referring to the allergies of other children enrolled at the Centre will be provided to the </w:t>
      </w:r>
      <w:proofErr w:type="gramStart"/>
      <w:r w:rsidRPr="00C125F6">
        <w:t>parent</w:t>
      </w:r>
      <w:proofErr w:type="gramEnd"/>
      <w:r w:rsidRPr="00C125F6">
        <w:t xml:space="preserve"> by the Program Supervisor.</w:t>
      </w:r>
    </w:p>
    <w:p w14:paraId="3C9F1E6E" w14:textId="77777777" w:rsidR="00C125F6" w:rsidRPr="00C125F6" w:rsidRDefault="00C125F6" w:rsidP="00C125F6"/>
    <w:p w14:paraId="435ADB16" w14:textId="7A805024" w:rsidR="00C125F6" w:rsidRDefault="00C125F6" w:rsidP="00C125F6">
      <w:pPr>
        <w:pStyle w:val="ListParagraph"/>
        <w:numPr>
          <w:ilvl w:val="0"/>
          <w:numId w:val="25"/>
        </w:numPr>
      </w:pPr>
      <w:r w:rsidRPr="00C125F6">
        <w:t>Where food is provided from home in these special circumstances, appropriate supervision of children will be maintained so that food is not shared or</w:t>
      </w:r>
      <w:r w:rsidR="00757764">
        <w:t xml:space="preserve"> </w:t>
      </w:r>
      <w:r w:rsidRPr="00C125F6">
        <w:t>exchanged.</w:t>
      </w:r>
    </w:p>
    <w:p w14:paraId="1C89BFFB" w14:textId="77777777" w:rsidR="00085243" w:rsidRDefault="00085243" w:rsidP="00085243">
      <w:pPr>
        <w:pStyle w:val="ListParagraph"/>
      </w:pPr>
    </w:p>
    <w:p w14:paraId="439093FA" w14:textId="77777777" w:rsidR="00085243" w:rsidRDefault="00085243" w:rsidP="00085243"/>
    <w:p w14:paraId="7E0DE450" w14:textId="6CF20B18" w:rsidR="00085243" w:rsidRDefault="00085243">
      <w:r>
        <w:br w:type="page"/>
      </w:r>
    </w:p>
    <w:p w14:paraId="7C994A9B" w14:textId="77777777" w:rsidR="002045FE" w:rsidRPr="00C125F6" w:rsidRDefault="002045FE" w:rsidP="00C125F6"/>
    <w:p w14:paraId="0F93A579" w14:textId="77777777" w:rsidR="00C125F6" w:rsidRPr="00C125F6" w:rsidRDefault="00C125F6" w:rsidP="00757764">
      <w:pPr>
        <w:pStyle w:val="Heading1"/>
      </w:pPr>
      <w:bookmarkStart w:id="35" w:name="_Toc201231685"/>
      <w:r w:rsidRPr="00C125F6">
        <w:t>ILLNESS</w:t>
      </w:r>
      <w:bookmarkEnd w:id="35"/>
    </w:p>
    <w:p w14:paraId="2E3FDB90" w14:textId="77777777" w:rsidR="00C125F6" w:rsidRPr="00C125F6" w:rsidRDefault="00C125F6" w:rsidP="00C125F6"/>
    <w:p w14:paraId="62D6FD86" w14:textId="77777777" w:rsidR="00C125F6" w:rsidRPr="00C125F6" w:rsidRDefault="00C125F6" w:rsidP="00C125F6">
      <w:r w:rsidRPr="00C125F6">
        <w:t xml:space="preserve">Your child should remain at home whenever he/she has a fever, vomiting, diarrhea, a constant cough or is considered by a physician to be contagious or infectious. Parents are advised to </w:t>
      </w:r>
      <w:proofErr w:type="gramStart"/>
      <w:r w:rsidRPr="00C125F6">
        <w:t>make arrangements</w:t>
      </w:r>
      <w:proofErr w:type="gramEnd"/>
      <w:r w:rsidRPr="00C125F6">
        <w:t xml:space="preserve"> </w:t>
      </w:r>
      <w:r w:rsidRPr="00757764">
        <w:rPr>
          <w:u w:val="single"/>
        </w:rPr>
        <w:t>in advance</w:t>
      </w:r>
      <w:r w:rsidRPr="00C125F6">
        <w:t xml:space="preserve"> for alternate care for times when their child is sick. We also recommend your child stay home if they require one-on-one care and are unable to cope in the program due to not feeling well. The </w:t>
      </w:r>
      <w:proofErr w:type="spellStart"/>
      <w:r w:rsidRPr="00C125F6">
        <w:t>centre</w:t>
      </w:r>
      <w:proofErr w:type="spellEnd"/>
      <w:r w:rsidRPr="00C125F6">
        <w:t xml:space="preserve"> must follow all directives by the Ottawa Public Health regarding Communicable diseases and are </w:t>
      </w:r>
      <w:proofErr w:type="gramStart"/>
      <w:r w:rsidRPr="00C125F6">
        <w:t>obligated</w:t>
      </w:r>
      <w:proofErr w:type="gramEnd"/>
      <w:r w:rsidRPr="00C125F6">
        <w:t xml:space="preserve"> to report any incidence of this to them.</w:t>
      </w:r>
    </w:p>
    <w:p w14:paraId="6CC8F231" w14:textId="77777777" w:rsidR="00C125F6" w:rsidRPr="00C125F6" w:rsidRDefault="00C125F6" w:rsidP="00C125F6">
      <w:r w:rsidRPr="00C125F6">
        <w:t xml:space="preserve">Your child should remain home until their </w:t>
      </w:r>
      <w:proofErr w:type="gramStart"/>
      <w:r w:rsidRPr="00C125F6">
        <w:t>symptom</w:t>
      </w:r>
      <w:proofErr w:type="gramEnd"/>
      <w:r w:rsidRPr="00C125F6">
        <w:t>(s) have been improving for at least 24 hours (or 48 hours if they had nausea, vomiting, or diarrhea) and as long as they do not have a fever, without the use of fever reducing medication.</w:t>
      </w:r>
    </w:p>
    <w:p w14:paraId="74002CF2" w14:textId="77777777" w:rsidR="00C125F6" w:rsidRPr="00C125F6" w:rsidRDefault="00C125F6" w:rsidP="00C125F6"/>
    <w:p w14:paraId="45C93687" w14:textId="77777777" w:rsidR="00C125F6" w:rsidRDefault="00C125F6" w:rsidP="00C125F6">
      <w:r w:rsidRPr="00C125F6">
        <w:t xml:space="preserve">If your child becomes ill during the day at the Centre, you will be notified and required to pick him/her up immediately or to </w:t>
      </w:r>
      <w:proofErr w:type="gramStart"/>
      <w:r w:rsidRPr="00C125F6">
        <w:t>make arrangements</w:t>
      </w:r>
      <w:proofErr w:type="gramEnd"/>
      <w:r w:rsidRPr="00C125F6">
        <w:t xml:space="preserve"> to have your child picked up.</w:t>
      </w:r>
    </w:p>
    <w:p w14:paraId="650E88DF" w14:textId="77777777" w:rsidR="00757764" w:rsidRPr="00C125F6" w:rsidRDefault="00757764" w:rsidP="00C125F6"/>
    <w:p w14:paraId="0399612A" w14:textId="77777777" w:rsidR="00757764" w:rsidRDefault="00C125F6" w:rsidP="00C125F6">
      <w:r w:rsidRPr="00C125F6">
        <w:t>You will be notified if your child has a fever (38C/100.4F), is vomiting, coughing constantly, or has had diarrhea. You will also be contacted if your child is showing signs of any illness that is infectious.</w:t>
      </w:r>
    </w:p>
    <w:p w14:paraId="533DA133" w14:textId="64329560" w:rsidR="00C125F6" w:rsidRDefault="00C125F6" w:rsidP="00C125F6">
      <w:r w:rsidRPr="00757764">
        <w:rPr>
          <w:b/>
          <w:bCs/>
          <w:i/>
          <w:iCs/>
        </w:rPr>
        <w:t>Please call us whenever your child is ill so that we can keep other parents and the authorities informed of illness</w:t>
      </w:r>
      <w:r w:rsidRPr="00C125F6">
        <w:t>.</w:t>
      </w:r>
    </w:p>
    <w:p w14:paraId="4E63C196" w14:textId="77777777" w:rsidR="00757764" w:rsidRPr="00C125F6" w:rsidRDefault="00757764" w:rsidP="00C125F6"/>
    <w:p w14:paraId="7E5DF84A" w14:textId="77777777" w:rsidR="00C125F6" w:rsidRPr="00C125F6" w:rsidRDefault="00C125F6" w:rsidP="00C125F6">
      <w:r w:rsidRPr="00C125F6">
        <w:t xml:space="preserve">When the weather is good, </w:t>
      </w:r>
      <w:r w:rsidRPr="00757764">
        <w:rPr>
          <w:b/>
          <w:bCs/>
          <w:u w:val="single"/>
        </w:rPr>
        <w:t>all</w:t>
      </w:r>
      <w:r w:rsidRPr="00C125F6">
        <w:t xml:space="preserve"> children play outside, and your child should be healthy enough for outside activities and to participate in all aspects of the program.</w:t>
      </w:r>
    </w:p>
    <w:p w14:paraId="760B3C1F" w14:textId="77777777" w:rsidR="00C125F6" w:rsidRPr="00C125F6" w:rsidRDefault="00C125F6" w:rsidP="00C125F6"/>
    <w:p w14:paraId="280E5A3D" w14:textId="77777777" w:rsidR="00C125F6" w:rsidRDefault="00C125F6" w:rsidP="00757764">
      <w:pPr>
        <w:pStyle w:val="Heading1"/>
      </w:pPr>
      <w:bookmarkStart w:id="36" w:name="_Toc201231686"/>
      <w:r w:rsidRPr="00C125F6">
        <w:t>ADMINISTRATION OF MEDICINE POLICY</w:t>
      </w:r>
      <w:bookmarkEnd w:id="36"/>
    </w:p>
    <w:p w14:paraId="089D1518" w14:textId="77777777" w:rsidR="00757764" w:rsidRPr="00757764" w:rsidRDefault="00757764" w:rsidP="00757764"/>
    <w:p w14:paraId="49A89C11" w14:textId="2C4C9F15" w:rsidR="00C125F6" w:rsidRPr="00C125F6" w:rsidRDefault="00C125F6" w:rsidP="00757764">
      <w:pPr>
        <w:pStyle w:val="ListParagraph"/>
        <w:numPr>
          <w:ilvl w:val="0"/>
          <w:numId w:val="26"/>
        </w:numPr>
      </w:pPr>
      <w:r w:rsidRPr="00C125F6">
        <w:t>We are required by law to obtain written permission to administer medication.</w:t>
      </w:r>
    </w:p>
    <w:p w14:paraId="64782412" w14:textId="6F40D1C1" w:rsidR="00C125F6" w:rsidRPr="00C125F6" w:rsidRDefault="00C125F6" w:rsidP="00757764">
      <w:pPr>
        <w:pStyle w:val="ListParagraph"/>
        <w:numPr>
          <w:ilvl w:val="0"/>
          <w:numId w:val="26"/>
        </w:numPr>
      </w:pPr>
      <w:r w:rsidRPr="00C125F6">
        <w:t>All medication must be prescribed by a physician.</w:t>
      </w:r>
    </w:p>
    <w:p w14:paraId="700CB5F4" w14:textId="6B89D6D0" w:rsidR="00C125F6" w:rsidRPr="00C125F6" w:rsidRDefault="00C125F6" w:rsidP="00757764">
      <w:pPr>
        <w:pStyle w:val="ListParagraph"/>
        <w:numPr>
          <w:ilvl w:val="0"/>
          <w:numId w:val="26"/>
        </w:numPr>
      </w:pPr>
      <w:r w:rsidRPr="00C125F6">
        <w:t>All medication must be in the original container as supplied by the pharmacist.</w:t>
      </w:r>
    </w:p>
    <w:p w14:paraId="32AD55AA" w14:textId="011DB145" w:rsidR="00C125F6" w:rsidRPr="00C125F6" w:rsidRDefault="00C125F6" w:rsidP="00757764">
      <w:pPr>
        <w:pStyle w:val="ListParagraph"/>
        <w:numPr>
          <w:ilvl w:val="0"/>
          <w:numId w:val="26"/>
        </w:numPr>
      </w:pPr>
      <w:r w:rsidRPr="00C125F6">
        <w:t>The container must be clearly labeled with the following information:</w:t>
      </w:r>
    </w:p>
    <w:p w14:paraId="3EBC36B2" w14:textId="5085CD60" w:rsidR="00C125F6" w:rsidRPr="00C125F6" w:rsidRDefault="00C125F6" w:rsidP="00757764">
      <w:pPr>
        <w:pStyle w:val="ListParagraph"/>
        <w:numPr>
          <w:ilvl w:val="0"/>
          <w:numId w:val="28"/>
        </w:numPr>
      </w:pPr>
      <w:r w:rsidRPr="00C125F6">
        <w:t>Child’s name</w:t>
      </w:r>
    </w:p>
    <w:p w14:paraId="558B1FA2" w14:textId="7F4A4527" w:rsidR="00C125F6" w:rsidRPr="00C125F6" w:rsidRDefault="00C125F6" w:rsidP="00757764">
      <w:pPr>
        <w:pStyle w:val="ListParagraph"/>
        <w:numPr>
          <w:ilvl w:val="0"/>
          <w:numId w:val="28"/>
        </w:numPr>
      </w:pPr>
      <w:r w:rsidRPr="00C125F6">
        <w:t>Name of medication</w:t>
      </w:r>
    </w:p>
    <w:p w14:paraId="554962F1" w14:textId="7D4EF547" w:rsidR="00C125F6" w:rsidRPr="00C125F6" w:rsidRDefault="00C125F6" w:rsidP="00757764">
      <w:pPr>
        <w:pStyle w:val="ListParagraph"/>
        <w:numPr>
          <w:ilvl w:val="0"/>
          <w:numId w:val="28"/>
        </w:numPr>
      </w:pPr>
      <w:r w:rsidRPr="00C125F6">
        <w:t>Dosage of medication</w:t>
      </w:r>
    </w:p>
    <w:p w14:paraId="7B659043" w14:textId="12D3EA9D" w:rsidR="00C125F6" w:rsidRPr="00C125F6" w:rsidRDefault="00C125F6" w:rsidP="00757764">
      <w:pPr>
        <w:pStyle w:val="ListParagraph"/>
        <w:numPr>
          <w:ilvl w:val="0"/>
          <w:numId w:val="28"/>
        </w:numPr>
      </w:pPr>
      <w:r w:rsidRPr="00C125F6">
        <w:t>Date of expiration (Note: where an expiration date is not available, staff will not administer medication where the prescription is two weeks beyond the date of issue unless written approval is obtained from the doctor.)</w:t>
      </w:r>
    </w:p>
    <w:p w14:paraId="06AE0C80" w14:textId="44EEB4D2" w:rsidR="00C125F6" w:rsidRPr="00C125F6" w:rsidRDefault="00C125F6" w:rsidP="00C125F6">
      <w:pPr>
        <w:pStyle w:val="ListParagraph"/>
        <w:numPr>
          <w:ilvl w:val="0"/>
          <w:numId w:val="28"/>
        </w:numPr>
      </w:pPr>
      <w:r w:rsidRPr="00C125F6">
        <w:t>Clear instructions for the administration and storage of the medication.</w:t>
      </w:r>
    </w:p>
    <w:p w14:paraId="5E2245EB" w14:textId="3C92F264" w:rsidR="00C125F6" w:rsidRPr="00C125F6" w:rsidRDefault="00C125F6" w:rsidP="00757764">
      <w:pPr>
        <w:pStyle w:val="ListParagraph"/>
        <w:numPr>
          <w:ilvl w:val="0"/>
          <w:numId w:val="29"/>
        </w:numPr>
      </w:pPr>
      <w:r w:rsidRPr="00C125F6">
        <w:t>All medication should include any possible side effects and treatment of those side effects.</w:t>
      </w:r>
    </w:p>
    <w:p w14:paraId="63E123C8" w14:textId="031E2684" w:rsidR="00C125F6" w:rsidRPr="00C125F6" w:rsidRDefault="00C125F6" w:rsidP="00757764">
      <w:pPr>
        <w:pStyle w:val="ListParagraph"/>
        <w:numPr>
          <w:ilvl w:val="0"/>
          <w:numId w:val="29"/>
        </w:numPr>
      </w:pPr>
      <w:r w:rsidRPr="00C125F6">
        <w:t xml:space="preserve">The </w:t>
      </w:r>
      <w:proofErr w:type="gramStart"/>
      <w:r w:rsidRPr="00C125F6">
        <w:t>parent</w:t>
      </w:r>
      <w:proofErr w:type="gramEnd"/>
      <w:r w:rsidRPr="00C125F6">
        <w:t xml:space="preserve"> </w:t>
      </w:r>
      <w:proofErr w:type="gramStart"/>
      <w:r w:rsidRPr="00C125F6">
        <w:t>shall</w:t>
      </w:r>
      <w:proofErr w:type="gramEnd"/>
      <w:r w:rsidRPr="00C125F6">
        <w:t xml:space="preserve"> put the medication in the refrigerator’s Medicine Box in the Toddler Room, or for the Preschool Room, their fridge Medicine Box.</w:t>
      </w:r>
    </w:p>
    <w:p w14:paraId="4F26A093" w14:textId="7F9AF0FB" w:rsidR="00C125F6" w:rsidRPr="00C125F6" w:rsidRDefault="00C125F6" w:rsidP="00757764">
      <w:pPr>
        <w:pStyle w:val="ListParagraph"/>
        <w:numPr>
          <w:ilvl w:val="0"/>
          <w:numId w:val="29"/>
        </w:numPr>
      </w:pPr>
      <w:r w:rsidRPr="00C125F6">
        <w:t xml:space="preserve">Puffers for Asthma are labelled and kept in a locked bag in their child’s program. </w:t>
      </w:r>
      <w:proofErr w:type="spellStart"/>
      <w:r w:rsidRPr="00C125F6">
        <w:t>Epipens</w:t>
      </w:r>
      <w:proofErr w:type="spellEnd"/>
      <w:r w:rsidRPr="00C125F6">
        <w:t xml:space="preserve"> are to be handed directly to the child’s educator where they </w:t>
      </w:r>
      <w:r w:rsidRPr="00C125F6">
        <w:lastRenderedPageBreak/>
        <w:t xml:space="preserve">will secure it </w:t>
      </w:r>
      <w:proofErr w:type="gramStart"/>
      <w:r w:rsidRPr="00C125F6">
        <w:t>to</w:t>
      </w:r>
      <w:proofErr w:type="gramEnd"/>
      <w:r w:rsidRPr="00C125F6">
        <w:t xml:space="preserve"> themselves for emergencies * EPIPENS ARE NOT TO BE LOCKED AWAY. It is the parent’s responsibility to ensure that </w:t>
      </w:r>
      <w:proofErr w:type="spellStart"/>
      <w:r w:rsidRPr="00C125F6">
        <w:t>Epipens</w:t>
      </w:r>
      <w:proofErr w:type="spellEnd"/>
      <w:r w:rsidRPr="00C125F6">
        <w:t xml:space="preserve"> have not expired.</w:t>
      </w:r>
    </w:p>
    <w:p w14:paraId="2C11AAEA" w14:textId="6FF079EA" w:rsidR="002045FE" w:rsidRDefault="00C125F6" w:rsidP="002045FE">
      <w:pPr>
        <w:pStyle w:val="ListParagraph"/>
        <w:numPr>
          <w:ilvl w:val="0"/>
          <w:numId w:val="29"/>
        </w:numPr>
      </w:pPr>
      <w:r w:rsidRPr="00C125F6">
        <w:t xml:space="preserve">The </w:t>
      </w:r>
      <w:proofErr w:type="gramStart"/>
      <w:r w:rsidRPr="00C125F6">
        <w:t>parent</w:t>
      </w:r>
      <w:proofErr w:type="gramEnd"/>
      <w:r w:rsidRPr="00C125F6">
        <w:t xml:space="preserve"> </w:t>
      </w:r>
      <w:proofErr w:type="gramStart"/>
      <w:r w:rsidRPr="00C125F6">
        <w:t>shall</w:t>
      </w:r>
      <w:proofErr w:type="gramEnd"/>
      <w:r w:rsidRPr="00C125F6">
        <w:t xml:space="preserve"> provide the necessary information on the Medication Information and Consent Form available from the staff.</w:t>
      </w:r>
    </w:p>
    <w:p w14:paraId="6EE471AF" w14:textId="77777777" w:rsidR="00C125F6" w:rsidRPr="00C125F6" w:rsidRDefault="00C125F6" w:rsidP="00C125F6"/>
    <w:p w14:paraId="3CD6A188" w14:textId="77777777" w:rsidR="00C125F6" w:rsidRDefault="00C125F6" w:rsidP="00757764">
      <w:pPr>
        <w:pStyle w:val="Heading1"/>
      </w:pPr>
      <w:bookmarkStart w:id="37" w:name="_Toc201231687"/>
      <w:r w:rsidRPr="00C125F6">
        <w:t>POLICY REGARDING INJURIES</w:t>
      </w:r>
      <w:bookmarkEnd w:id="37"/>
    </w:p>
    <w:p w14:paraId="6C6E25B0" w14:textId="77777777" w:rsidR="00757764" w:rsidRPr="00757764" w:rsidRDefault="00757764" w:rsidP="00757764"/>
    <w:p w14:paraId="10FFC609" w14:textId="77777777" w:rsidR="00C125F6" w:rsidRPr="00C125F6" w:rsidRDefault="00C125F6" w:rsidP="00C125F6">
      <w:r w:rsidRPr="00C125F6">
        <w:t xml:space="preserve">At RPCC, safety for all children is of paramount importance. We strive to make sure that safety practices are implemented throughout the day. </w:t>
      </w:r>
      <w:proofErr w:type="gramStart"/>
      <w:r w:rsidRPr="00C125F6">
        <w:t>In the event that</w:t>
      </w:r>
      <w:proofErr w:type="gramEnd"/>
      <w:r w:rsidRPr="00C125F6">
        <w:t xml:space="preserve"> an accident occurs, and your child is injured, the following will take place:</w:t>
      </w:r>
    </w:p>
    <w:p w14:paraId="3F5D02C3" w14:textId="1BE295CA" w:rsidR="00C125F6" w:rsidRDefault="00C125F6" w:rsidP="00757764">
      <w:pPr>
        <w:pStyle w:val="ListParagraph"/>
        <w:numPr>
          <w:ilvl w:val="0"/>
          <w:numId w:val="30"/>
        </w:numPr>
      </w:pPr>
      <w:r w:rsidRPr="00C125F6">
        <w:t>The seriousness of the injury will be assessed.</w:t>
      </w:r>
    </w:p>
    <w:p w14:paraId="1E9B4832" w14:textId="77777777" w:rsidR="00757764" w:rsidRPr="00C125F6" w:rsidRDefault="00757764" w:rsidP="00757764">
      <w:pPr>
        <w:pStyle w:val="ListParagraph"/>
      </w:pPr>
    </w:p>
    <w:p w14:paraId="6E3FD538" w14:textId="59DC8050" w:rsidR="00C125F6" w:rsidRDefault="00C125F6" w:rsidP="00757764">
      <w:pPr>
        <w:pStyle w:val="ListParagraph"/>
        <w:numPr>
          <w:ilvl w:val="0"/>
          <w:numId w:val="30"/>
        </w:numPr>
      </w:pPr>
      <w:r w:rsidRPr="00C125F6">
        <w:t>If the injury requires medical attention.</w:t>
      </w:r>
    </w:p>
    <w:p w14:paraId="7AD076A4" w14:textId="77777777" w:rsidR="00757764" w:rsidRPr="00C125F6" w:rsidRDefault="00757764" w:rsidP="00757764"/>
    <w:p w14:paraId="21E3B224" w14:textId="2FA707FF" w:rsidR="00C125F6" w:rsidRDefault="00C125F6" w:rsidP="00757764">
      <w:pPr>
        <w:pStyle w:val="ListParagraph"/>
        <w:numPr>
          <w:ilvl w:val="1"/>
          <w:numId w:val="30"/>
        </w:numPr>
      </w:pPr>
      <w:r w:rsidRPr="00C125F6">
        <w:t xml:space="preserve">you will be notified </w:t>
      </w:r>
      <w:proofErr w:type="gramStart"/>
      <w:r w:rsidRPr="00C125F6">
        <w:t>immediately;</w:t>
      </w:r>
      <w:proofErr w:type="gramEnd"/>
    </w:p>
    <w:p w14:paraId="7D6DFE04" w14:textId="77777777" w:rsidR="00757764" w:rsidRPr="00C125F6" w:rsidRDefault="00757764" w:rsidP="00757764">
      <w:pPr>
        <w:pStyle w:val="ListParagraph"/>
        <w:ind w:left="1440"/>
      </w:pPr>
    </w:p>
    <w:p w14:paraId="3735DF07" w14:textId="1F7E4DE0" w:rsidR="00C125F6" w:rsidRDefault="00C125F6" w:rsidP="00757764">
      <w:pPr>
        <w:pStyle w:val="ListParagraph"/>
        <w:numPr>
          <w:ilvl w:val="1"/>
          <w:numId w:val="30"/>
        </w:numPr>
      </w:pPr>
      <w:r w:rsidRPr="00C125F6">
        <w:t xml:space="preserve">you will be required to come and pick up your child </w:t>
      </w:r>
      <w:proofErr w:type="gramStart"/>
      <w:r w:rsidRPr="00C125F6">
        <w:t>immediately;</w:t>
      </w:r>
      <w:proofErr w:type="gramEnd"/>
    </w:p>
    <w:p w14:paraId="2558C5A9" w14:textId="77777777" w:rsidR="00757764" w:rsidRPr="00C125F6" w:rsidRDefault="00757764" w:rsidP="00757764"/>
    <w:p w14:paraId="28B9E21E" w14:textId="20BC718E" w:rsidR="00C125F6" w:rsidRDefault="00C125F6" w:rsidP="00757764">
      <w:pPr>
        <w:pStyle w:val="ListParagraph"/>
        <w:numPr>
          <w:ilvl w:val="1"/>
          <w:numId w:val="30"/>
        </w:numPr>
      </w:pPr>
      <w:proofErr w:type="gramStart"/>
      <w:r w:rsidRPr="00C125F6">
        <w:t>if</w:t>
      </w:r>
      <w:proofErr w:type="gramEnd"/>
      <w:r w:rsidRPr="00C125F6">
        <w:t xml:space="preserve"> an ambulance is necessary, it will be called, and you will be notified where your child will be transported (accompanied by an RHCC staff</w:t>
      </w:r>
      <w:proofErr w:type="gramStart"/>
      <w:r w:rsidRPr="00C125F6">
        <w:t>);</w:t>
      </w:r>
      <w:proofErr w:type="gramEnd"/>
    </w:p>
    <w:p w14:paraId="2BA60771" w14:textId="77777777" w:rsidR="00757764" w:rsidRPr="00C125F6" w:rsidRDefault="00757764" w:rsidP="00757764"/>
    <w:p w14:paraId="7E2452D1" w14:textId="1E1F984A" w:rsidR="00C125F6" w:rsidRDefault="00C125F6" w:rsidP="00757764">
      <w:pPr>
        <w:pStyle w:val="ListParagraph"/>
        <w:numPr>
          <w:ilvl w:val="1"/>
          <w:numId w:val="30"/>
        </w:numPr>
      </w:pPr>
      <w:proofErr w:type="gramStart"/>
      <w:r w:rsidRPr="00C125F6">
        <w:t>if</w:t>
      </w:r>
      <w:proofErr w:type="gramEnd"/>
      <w:r w:rsidRPr="00C125F6">
        <w:t xml:space="preserve"> the Centre is unable to contact you or your designated emergency contact, then we reserve the right to take your child to obtain medical </w:t>
      </w:r>
      <w:proofErr w:type="gramStart"/>
      <w:r w:rsidRPr="00C125F6">
        <w:t>help;</w:t>
      </w:r>
      <w:proofErr w:type="gramEnd"/>
    </w:p>
    <w:p w14:paraId="30B8E85F" w14:textId="77777777" w:rsidR="00757764" w:rsidRPr="00C125F6" w:rsidRDefault="00757764" w:rsidP="00757764"/>
    <w:p w14:paraId="528A056D" w14:textId="01CD1DCD" w:rsidR="00C125F6" w:rsidRDefault="00C125F6" w:rsidP="00757764">
      <w:pPr>
        <w:pStyle w:val="ListParagraph"/>
        <w:numPr>
          <w:ilvl w:val="1"/>
          <w:numId w:val="30"/>
        </w:numPr>
      </w:pPr>
      <w:r w:rsidRPr="00C125F6">
        <w:t xml:space="preserve">a Serious Occurrence if </w:t>
      </w:r>
      <w:proofErr w:type="gramStart"/>
      <w:r w:rsidRPr="00C125F6">
        <w:t>necessary</w:t>
      </w:r>
      <w:proofErr w:type="gramEnd"/>
      <w:r w:rsidRPr="00C125F6">
        <w:t xml:space="preserve"> a form will be completed and the Childcare and Early Years Act,2014 (CCEYA) will be notified.</w:t>
      </w:r>
    </w:p>
    <w:p w14:paraId="5F223A97" w14:textId="77777777" w:rsidR="00757764" w:rsidRPr="00C125F6" w:rsidRDefault="00757764" w:rsidP="00757764"/>
    <w:p w14:paraId="13FEF6D9" w14:textId="0A556ACA" w:rsidR="00C125F6" w:rsidRDefault="00C125F6" w:rsidP="00757764">
      <w:pPr>
        <w:pStyle w:val="ListParagraph"/>
        <w:numPr>
          <w:ilvl w:val="0"/>
          <w:numId w:val="30"/>
        </w:numPr>
      </w:pPr>
      <w:r w:rsidRPr="00C125F6">
        <w:t>If the injury does not require medical attention.</w:t>
      </w:r>
    </w:p>
    <w:p w14:paraId="321CB816" w14:textId="77777777" w:rsidR="00757764" w:rsidRPr="00C125F6" w:rsidRDefault="00757764" w:rsidP="00757764"/>
    <w:p w14:paraId="3750AAEA" w14:textId="035394E2" w:rsidR="00C125F6" w:rsidRDefault="00C125F6" w:rsidP="00757764">
      <w:pPr>
        <w:pStyle w:val="ListParagraph"/>
        <w:numPr>
          <w:ilvl w:val="1"/>
          <w:numId w:val="30"/>
        </w:numPr>
      </w:pPr>
      <w:r w:rsidRPr="00C125F6">
        <w:t xml:space="preserve">a staff member will treat the </w:t>
      </w:r>
      <w:proofErr w:type="gramStart"/>
      <w:r w:rsidRPr="00C125F6">
        <w:t>injury;</w:t>
      </w:r>
      <w:proofErr w:type="gramEnd"/>
    </w:p>
    <w:p w14:paraId="6A31F804" w14:textId="77777777" w:rsidR="00757764" w:rsidRPr="00C125F6" w:rsidRDefault="00757764" w:rsidP="00757764"/>
    <w:p w14:paraId="2CB9A2CF" w14:textId="0633E128" w:rsidR="00C125F6" w:rsidRDefault="00C125F6" w:rsidP="00757764">
      <w:pPr>
        <w:pStyle w:val="ListParagraph"/>
        <w:numPr>
          <w:ilvl w:val="1"/>
          <w:numId w:val="30"/>
        </w:numPr>
      </w:pPr>
      <w:proofErr w:type="gramStart"/>
      <w:r w:rsidRPr="00C125F6">
        <w:t>an</w:t>
      </w:r>
      <w:proofErr w:type="gramEnd"/>
      <w:r w:rsidRPr="00C125F6">
        <w:t xml:space="preserve"> Accident Report form will be filled out by a staff member and signed by both the reporting staff member and the Supervisor or </w:t>
      </w:r>
      <w:proofErr w:type="gramStart"/>
      <w:r w:rsidRPr="00C125F6">
        <w:t>designate</w:t>
      </w:r>
      <w:proofErr w:type="gramEnd"/>
      <w:r w:rsidRPr="00C125F6">
        <w:t xml:space="preserve"> (the parent will receive the original and the</w:t>
      </w:r>
    </w:p>
    <w:p w14:paraId="3B3CBFB2" w14:textId="77777777" w:rsidR="00757764" w:rsidRPr="00C125F6" w:rsidRDefault="00757764" w:rsidP="00757764"/>
    <w:p w14:paraId="68A7A3D5" w14:textId="77777777" w:rsidR="00C125F6" w:rsidRPr="00C125F6" w:rsidRDefault="00C125F6" w:rsidP="00757764">
      <w:pPr>
        <w:pStyle w:val="ListParagraph"/>
        <w:numPr>
          <w:ilvl w:val="1"/>
          <w:numId w:val="30"/>
        </w:numPr>
      </w:pPr>
      <w:r w:rsidRPr="00C125F6">
        <w:t>Centre will keep the copy on file)</w:t>
      </w:r>
    </w:p>
    <w:p w14:paraId="733ECAF1" w14:textId="77777777" w:rsidR="00C125F6" w:rsidRPr="00C125F6" w:rsidRDefault="00C125F6" w:rsidP="00C125F6"/>
    <w:p w14:paraId="4AFC763D" w14:textId="77777777" w:rsidR="00C125F6" w:rsidRPr="00C125F6" w:rsidRDefault="00C125F6" w:rsidP="00757764">
      <w:pPr>
        <w:pStyle w:val="Heading1"/>
      </w:pPr>
      <w:bookmarkStart w:id="38" w:name="_Toc201231688"/>
      <w:r w:rsidRPr="00C125F6">
        <w:t>HIV/AIDS POLICY</w:t>
      </w:r>
      <w:bookmarkEnd w:id="38"/>
    </w:p>
    <w:p w14:paraId="5250D135" w14:textId="77777777" w:rsidR="00C125F6" w:rsidRPr="00C125F6" w:rsidRDefault="00C125F6" w:rsidP="00C125F6"/>
    <w:p w14:paraId="0176D04D" w14:textId="77777777" w:rsidR="00C125F6" w:rsidRPr="00C125F6" w:rsidRDefault="00C125F6" w:rsidP="00C125F6">
      <w:r w:rsidRPr="00C125F6">
        <w:t xml:space="preserve">Caring for HIV/AIDS infected children, and staffing with infected adults, poses very minimal risk to all those involved. Confidentiality of this health condition requires the utmost respect. Children and Staff who are infected with HIV are entitled to all benefits and privileges normally accorded to all. Staff </w:t>
      </w:r>
      <w:proofErr w:type="gramStart"/>
      <w:r w:rsidRPr="00C125F6">
        <w:t>is</w:t>
      </w:r>
      <w:proofErr w:type="gramEnd"/>
      <w:r w:rsidRPr="00C125F6">
        <w:t xml:space="preserve"> provided with up-to-date information on this and other Health Issues.</w:t>
      </w:r>
    </w:p>
    <w:p w14:paraId="2A17A0F2" w14:textId="378E01CD" w:rsidR="002045FE" w:rsidRPr="00C125F6" w:rsidRDefault="00C125F6" w:rsidP="00C125F6">
      <w:r w:rsidRPr="00C125F6">
        <w:lastRenderedPageBreak/>
        <w:t>Regular Sanitary Procedures (i.e. Universal Precautions) as used in this Centre are deemed to be sufficient to guard against transmission of HIV.</w:t>
      </w:r>
    </w:p>
    <w:p w14:paraId="2262D107" w14:textId="77777777" w:rsidR="00C125F6" w:rsidRDefault="00C125F6" w:rsidP="00757764">
      <w:pPr>
        <w:pStyle w:val="Heading1"/>
      </w:pPr>
      <w:bookmarkStart w:id="39" w:name="_Toc201231689"/>
      <w:r w:rsidRPr="00C125F6">
        <w:t>SUN SAFE POLICY</w:t>
      </w:r>
      <w:bookmarkEnd w:id="39"/>
    </w:p>
    <w:p w14:paraId="2107EA0A" w14:textId="77777777" w:rsidR="00757764" w:rsidRPr="00757764" w:rsidRDefault="00757764" w:rsidP="00757764"/>
    <w:p w14:paraId="43F9CAB1" w14:textId="77777777" w:rsidR="00C125F6" w:rsidRDefault="00C125F6" w:rsidP="00C125F6">
      <w:r w:rsidRPr="00C125F6">
        <w:t>Please provide broad-brimmed hats and a labeled sunscreen of SPF 15+. We encourage parents to apply sunscreen to their child before dropping them off in their program in the morning. Staff will reapply sunscreen as needed throughout the day.</w:t>
      </w:r>
    </w:p>
    <w:p w14:paraId="3C7E92C6" w14:textId="77777777" w:rsidR="00757764" w:rsidRPr="00C125F6" w:rsidRDefault="00757764" w:rsidP="00C125F6"/>
    <w:p w14:paraId="60E1B746" w14:textId="77777777" w:rsidR="00C125F6" w:rsidRDefault="00C125F6" w:rsidP="00C125F6">
      <w:r w:rsidRPr="00C125F6">
        <w:t>Outdoor activities take place before 11:00 am and after 2:00 pm to reduce exposure to ultraviolet rays.</w:t>
      </w:r>
    </w:p>
    <w:p w14:paraId="6CF16939" w14:textId="77777777" w:rsidR="00757764" w:rsidRPr="00C125F6" w:rsidRDefault="00757764" w:rsidP="00C125F6"/>
    <w:p w14:paraId="4E40E380" w14:textId="77777777" w:rsidR="00C125F6" w:rsidRDefault="00C125F6" w:rsidP="00C125F6">
      <w:r w:rsidRPr="00C125F6">
        <w:t xml:space="preserve">Staff </w:t>
      </w:r>
      <w:proofErr w:type="gramStart"/>
      <w:r w:rsidRPr="00C125F6">
        <w:t>is</w:t>
      </w:r>
      <w:proofErr w:type="gramEnd"/>
      <w:r w:rsidRPr="00C125F6">
        <w:t xml:space="preserve"> encouraged to be good role models for the children by wearing appropriate headgear and sunscreen.</w:t>
      </w:r>
    </w:p>
    <w:p w14:paraId="26AAFF94" w14:textId="77777777" w:rsidR="00757764" w:rsidRPr="00C125F6" w:rsidRDefault="00757764" w:rsidP="00C125F6"/>
    <w:p w14:paraId="2A6494FF" w14:textId="77777777" w:rsidR="00C125F6" w:rsidRDefault="00C125F6" w:rsidP="00757764">
      <w:pPr>
        <w:pStyle w:val="Heading1"/>
      </w:pPr>
      <w:bookmarkStart w:id="40" w:name="_Toc201231690"/>
      <w:r w:rsidRPr="00C125F6">
        <w:t>OUTDOOR PLAY AND WEATHER PERMITTING</w:t>
      </w:r>
      <w:bookmarkEnd w:id="40"/>
    </w:p>
    <w:p w14:paraId="49C19494" w14:textId="77777777" w:rsidR="00757764" w:rsidRPr="00757764" w:rsidRDefault="00757764" w:rsidP="00757764"/>
    <w:p w14:paraId="6FB4B8E6" w14:textId="77777777" w:rsidR="00C125F6" w:rsidRDefault="00C125F6" w:rsidP="00C125F6">
      <w:r w:rsidRPr="00C125F6">
        <w:t>As per the Child Care and Early Years Act children who are in care for 6 hours or longer must have at least 2 hours (AM &amp; PM) of outdoor play daily, weather permitting.</w:t>
      </w:r>
    </w:p>
    <w:p w14:paraId="696DC7E0" w14:textId="77777777" w:rsidR="00757764" w:rsidRPr="00C125F6" w:rsidRDefault="00757764" w:rsidP="00C125F6"/>
    <w:p w14:paraId="03264D97" w14:textId="77777777" w:rsidR="00C125F6" w:rsidRDefault="00C125F6" w:rsidP="00C125F6">
      <w:r w:rsidRPr="00C125F6">
        <w:t>Outdoor Play is also dependent on the UV index and Air Quality that is occurring on that day.</w:t>
      </w:r>
    </w:p>
    <w:p w14:paraId="0F7F23DD" w14:textId="77777777" w:rsidR="00DB793D" w:rsidRPr="00C125F6" w:rsidRDefault="00DB793D" w:rsidP="00C125F6"/>
    <w:p w14:paraId="6F7B3B0C" w14:textId="0CE6F0A0" w:rsidR="00C125F6" w:rsidRDefault="00C125F6" w:rsidP="00C125F6">
      <w:r w:rsidRPr="00C125F6">
        <w:t>During the summer if the temperature is over 30°C we do not go out and during the winter if the wind chill is below -20°C, we do not go out.  For our younger toddler children if the humidity is over 30°C we do not go out in the winter if it is-18°C with the wind chill we do not go out, unless it is a nice sunny day and then we may try to get out for a little while.</w:t>
      </w:r>
    </w:p>
    <w:p w14:paraId="6E671C86" w14:textId="77777777" w:rsidR="00DB793D" w:rsidRPr="00C125F6" w:rsidRDefault="00DB793D" w:rsidP="00C125F6"/>
    <w:p w14:paraId="260A2F5F" w14:textId="49F64580" w:rsidR="00C125F6" w:rsidRDefault="00C125F6" w:rsidP="00C125F6">
      <w:r w:rsidRPr="00C125F6">
        <w:t>When a special air quality statement (SAQS) will be issued, by Environment Canada or our local health unit (OPH) when the AQHI is forecast to reach the high-risk category (AQHI 7 or greater) or where wildfire smoke is expected to cause deteriorating air quality both programs will not go out and will remain indoors.</w:t>
      </w:r>
    </w:p>
    <w:p w14:paraId="43659D85" w14:textId="77777777" w:rsidR="00DB793D" w:rsidRPr="00C125F6" w:rsidRDefault="00DB793D" w:rsidP="00C125F6"/>
    <w:p w14:paraId="6FC80CF3" w14:textId="77777777" w:rsidR="00C125F6" w:rsidRPr="00C125F6" w:rsidRDefault="00C125F6" w:rsidP="00C125F6">
      <w:r w:rsidRPr="00C125F6">
        <w:t>The AQHI (alert app) and Environment Canada website will be monitored daily by our Educators and Program Supervisor before heading outside.</w:t>
      </w:r>
    </w:p>
    <w:p w14:paraId="68A5C461" w14:textId="77777777" w:rsidR="00C125F6" w:rsidRPr="00C125F6" w:rsidRDefault="00C125F6" w:rsidP="00C125F6"/>
    <w:p w14:paraId="3A6BB20D" w14:textId="77777777" w:rsidR="00C125F6" w:rsidRDefault="00C125F6" w:rsidP="00DB793D">
      <w:pPr>
        <w:pStyle w:val="Heading1"/>
      </w:pPr>
      <w:bookmarkStart w:id="41" w:name="_Toc201231691"/>
      <w:r w:rsidRPr="00C125F6">
        <w:t>NON-SMOKING POLICY</w:t>
      </w:r>
      <w:bookmarkEnd w:id="41"/>
    </w:p>
    <w:p w14:paraId="698C6471" w14:textId="77777777" w:rsidR="00DB793D" w:rsidRPr="00DB793D" w:rsidRDefault="00DB793D" w:rsidP="00DB793D"/>
    <w:p w14:paraId="509A7D61" w14:textId="77777777" w:rsidR="00C125F6" w:rsidRDefault="00C125F6" w:rsidP="00C125F6">
      <w:r w:rsidRPr="00C125F6">
        <w:t>Infants and children are more sensitive than adults to the harmful effects of tobacco smoke. If they are regularly exposed to tobacco smoke, they are more likely to develop respiratory infections, asthma, and bronchitis. Children who are around smokers are also more likely to become smokers themselves. Therefore, it is particularly important that infants and children are not exposed to tobacco smoke.</w:t>
      </w:r>
    </w:p>
    <w:p w14:paraId="1695C0A2" w14:textId="77777777" w:rsidR="00DB793D" w:rsidRDefault="00DB793D" w:rsidP="00C125F6"/>
    <w:p w14:paraId="26A0B88E" w14:textId="7ED4E0EB" w:rsidR="002045FE" w:rsidRDefault="002045FE">
      <w:r>
        <w:br w:type="page"/>
      </w:r>
    </w:p>
    <w:p w14:paraId="47C5A68F" w14:textId="77777777" w:rsidR="002045FE" w:rsidRPr="00C125F6" w:rsidRDefault="002045FE" w:rsidP="00C125F6"/>
    <w:p w14:paraId="51C8D837" w14:textId="77777777" w:rsidR="00C125F6" w:rsidRDefault="00C125F6" w:rsidP="00C125F6">
      <w:r w:rsidRPr="00C125F6">
        <w:t>To provide a healthy and comfortable environment for our children and staff, we have endorsed the policy which prohibits smoking by parents, staff and visitors:</w:t>
      </w:r>
    </w:p>
    <w:p w14:paraId="7EE99AD5" w14:textId="77777777" w:rsidR="00DB793D" w:rsidRPr="00C125F6" w:rsidRDefault="00DB793D" w:rsidP="00C125F6"/>
    <w:p w14:paraId="211B97FD" w14:textId="62D760F2" w:rsidR="00C125F6" w:rsidRPr="00C125F6" w:rsidRDefault="00C125F6" w:rsidP="00DB793D">
      <w:pPr>
        <w:pStyle w:val="ListParagraph"/>
        <w:numPr>
          <w:ilvl w:val="0"/>
          <w:numId w:val="31"/>
        </w:numPr>
      </w:pPr>
      <w:r w:rsidRPr="00C125F6">
        <w:t>in the daycare building itself.</w:t>
      </w:r>
    </w:p>
    <w:p w14:paraId="3AA28EDD" w14:textId="12AA1A5E" w:rsidR="00C125F6" w:rsidRDefault="00C125F6" w:rsidP="00DB793D">
      <w:pPr>
        <w:pStyle w:val="ListParagraph"/>
        <w:numPr>
          <w:ilvl w:val="0"/>
          <w:numId w:val="31"/>
        </w:numPr>
      </w:pPr>
      <w:r w:rsidRPr="00C125F6">
        <w:t>on the property which surrounds the building where smoking can be seen by the children.</w:t>
      </w:r>
    </w:p>
    <w:p w14:paraId="441B37D5" w14:textId="77777777" w:rsidR="00DB793D" w:rsidRPr="00C125F6" w:rsidRDefault="00DB793D" w:rsidP="00DB793D">
      <w:pPr>
        <w:pStyle w:val="ListParagraph"/>
      </w:pPr>
    </w:p>
    <w:p w14:paraId="094F98D8" w14:textId="77777777" w:rsidR="00C125F6" w:rsidRPr="00C125F6" w:rsidRDefault="00C125F6" w:rsidP="00C125F6">
      <w:r w:rsidRPr="00C125F6">
        <w:t>We encourage smokers who wish to quit to contact the City of Ottawa Health Department at 613-580-6744 for information on smoking cessation resources.</w:t>
      </w:r>
    </w:p>
    <w:p w14:paraId="4DA740CD" w14:textId="77777777" w:rsidR="00C125F6" w:rsidRPr="00C125F6" w:rsidRDefault="00C125F6" w:rsidP="00C125F6"/>
    <w:p w14:paraId="246DEA5E" w14:textId="77777777" w:rsidR="00C125F6" w:rsidRDefault="00C125F6" w:rsidP="00DB793D">
      <w:pPr>
        <w:pStyle w:val="Heading1"/>
      </w:pPr>
      <w:bookmarkStart w:id="42" w:name="_Toc201231692"/>
      <w:r w:rsidRPr="00C125F6">
        <w:t>WORKPLACE HARASSMENT STATEMENT</w:t>
      </w:r>
      <w:bookmarkEnd w:id="42"/>
    </w:p>
    <w:p w14:paraId="0A8A52E6" w14:textId="77777777" w:rsidR="00DB793D" w:rsidRPr="00DB793D" w:rsidRDefault="00DB793D" w:rsidP="00DB793D"/>
    <w:p w14:paraId="27C4CF39" w14:textId="77777777" w:rsidR="00C125F6" w:rsidRDefault="00C125F6" w:rsidP="00DB793D">
      <w:pPr>
        <w:pStyle w:val="Heading2"/>
      </w:pPr>
      <w:bookmarkStart w:id="43" w:name="_Toc201231693"/>
      <w:r w:rsidRPr="00C125F6">
        <w:t>Our Company Statement</w:t>
      </w:r>
      <w:bookmarkEnd w:id="43"/>
    </w:p>
    <w:p w14:paraId="1B5842F5" w14:textId="77777777" w:rsidR="00DB793D" w:rsidRPr="00DB793D" w:rsidRDefault="00DB793D" w:rsidP="00DB793D"/>
    <w:p w14:paraId="5180F249" w14:textId="395F54CE" w:rsidR="00C125F6" w:rsidRDefault="00C125F6" w:rsidP="00C125F6">
      <w:r w:rsidRPr="00C125F6">
        <w:t>River Parkway Children’s Centre believes in the prevention of workplace harassment and promotes a harassment-free working environment in which all people respect one another and work together to achieve common goals. Any act of harassment against any employee or member of the public is unacceptable conduct that will not be tolerated. River Parkway Children’s Centre will take reasonable</w:t>
      </w:r>
      <w:r w:rsidR="00DB793D">
        <w:t xml:space="preserve"> </w:t>
      </w:r>
      <w:r w:rsidRPr="00C125F6">
        <w:t>and practical measures to prevent and protect employees from acts of harassment.</w:t>
      </w:r>
    </w:p>
    <w:p w14:paraId="10F901BB" w14:textId="77777777" w:rsidR="00DB793D" w:rsidRPr="00C125F6" w:rsidRDefault="00DB793D" w:rsidP="00C125F6"/>
    <w:p w14:paraId="5ADBADD7" w14:textId="77777777" w:rsidR="00C125F6" w:rsidRPr="00C125F6" w:rsidRDefault="00C125F6" w:rsidP="00DB793D">
      <w:pPr>
        <w:pStyle w:val="Heading3"/>
      </w:pPr>
      <w:bookmarkStart w:id="44" w:name="_Toc201231694"/>
      <w:r w:rsidRPr="00C125F6">
        <w:t>River Parkway Children’s Centre is committed to:</w:t>
      </w:r>
      <w:bookmarkEnd w:id="44"/>
    </w:p>
    <w:p w14:paraId="38A8EA59" w14:textId="2768B3CA" w:rsidR="00C125F6" w:rsidRPr="00C125F6" w:rsidRDefault="00C125F6" w:rsidP="00DB793D">
      <w:pPr>
        <w:pStyle w:val="ListParagraph"/>
        <w:numPr>
          <w:ilvl w:val="0"/>
          <w:numId w:val="32"/>
        </w:numPr>
      </w:pPr>
      <w:r w:rsidRPr="00C125F6">
        <w:t>Promoting a harassment free workplace.</w:t>
      </w:r>
    </w:p>
    <w:p w14:paraId="4333189F" w14:textId="0B515F9B" w:rsidR="00C125F6" w:rsidRPr="00C125F6" w:rsidRDefault="00C125F6" w:rsidP="00DB793D">
      <w:pPr>
        <w:pStyle w:val="ListParagraph"/>
        <w:numPr>
          <w:ilvl w:val="0"/>
          <w:numId w:val="32"/>
        </w:numPr>
      </w:pPr>
      <w:r w:rsidRPr="00C125F6">
        <w:t xml:space="preserve">Investigating reported incidents of workplace harassment in an objective and timely </w:t>
      </w:r>
      <w:proofErr w:type="gramStart"/>
      <w:r w:rsidRPr="00C125F6">
        <w:t>manner;</w:t>
      </w:r>
      <w:proofErr w:type="gramEnd"/>
    </w:p>
    <w:p w14:paraId="1A445FC2" w14:textId="1C785D1C" w:rsidR="00C125F6" w:rsidRPr="00C125F6" w:rsidRDefault="00C125F6" w:rsidP="00DB793D">
      <w:pPr>
        <w:pStyle w:val="ListParagraph"/>
        <w:numPr>
          <w:ilvl w:val="0"/>
          <w:numId w:val="32"/>
        </w:numPr>
      </w:pPr>
      <w:r w:rsidRPr="00C125F6">
        <w:t>Taking necessary action to respond to those incidents; and</w:t>
      </w:r>
    </w:p>
    <w:p w14:paraId="4C1A60B4" w14:textId="145786D4" w:rsidR="00C125F6" w:rsidRPr="00C125F6" w:rsidRDefault="00C125F6" w:rsidP="00DB793D">
      <w:pPr>
        <w:pStyle w:val="ListParagraph"/>
        <w:numPr>
          <w:ilvl w:val="0"/>
          <w:numId w:val="32"/>
        </w:numPr>
      </w:pPr>
      <w:r w:rsidRPr="00C125F6">
        <w:t>Providing support for complainants.</w:t>
      </w:r>
    </w:p>
    <w:p w14:paraId="2AFCC151" w14:textId="77777777" w:rsidR="00C125F6" w:rsidRPr="00C125F6" w:rsidRDefault="00C125F6" w:rsidP="00C125F6"/>
    <w:p w14:paraId="3D9117CB" w14:textId="77777777" w:rsidR="00C125F6" w:rsidRDefault="00C125F6" w:rsidP="00DB793D">
      <w:pPr>
        <w:pStyle w:val="Heading1"/>
      </w:pPr>
      <w:bookmarkStart w:id="45" w:name="_Toc201231695"/>
      <w:r w:rsidRPr="00C125F6">
        <w:t>WORKPLACE VIOLENCE POLICY</w:t>
      </w:r>
      <w:bookmarkEnd w:id="45"/>
    </w:p>
    <w:p w14:paraId="781973CD" w14:textId="77777777" w:rsidR="00DB793D" w:rsidRPr="00DB793D" w:rsidRDefault="00DB793D" w:rsidP="00DB793D"/>
    <w:p w14:paraId="024A98A6" w14:textId="77777777" w:rsidR="00C125F6" w:rsidRDefault="00C125F6" w:rsidP="00DB793D">
      <w:pPr>
        <w:pStyle w:val="Heading2"/>
      </w:pPr>
      <w:bookmarkStart w:id="46" w:name="_Toc201231696"/>
      <w:r w:rsidRPr="00C125F6">
        <w:t>Our Company Statement</w:t>
      </w:r>
      <w:bookmarkEnd w:id="46"/>
    </w:p>
    <w:p w14:paraId="5B4031F0" w14:textId="77777777" w:rsidR="00DB793D" w:rsidRPr="00DB793D" w:rsidRDefault="00DB793D" w:rsidP="00DB793D"/>
    <w:p w14:paraId="02CEB9E0" w14:textId="77777777" w:rsidR="00C125F6" w:rsidRDefault="00C125F6" w:rsidP="00C125F6">
      <w:r w:rsidRPr="00C125F6">
        <w:t>River Parkway Children’s Centre believes in the prevention of workplace violence and promotes a violence-free working environment in which all people respect one another and work together to achieve common goals. Any threat or act of violence by or against any employee or member of the public is unacceptable conduct that will not be tolerated. River Parkway Children’s Centre will take reasonable and practical measures to prevent and protect employees from acts of violence. River Parkway Children’s Centre will assess the workplace for violence on an ongoing basis and identify factors that contribute to workplace violence.</w:t>
      </w:r>
    </w:p>
    <w:p w14:paraId="55268FE9" w14:textId="77777777" w:rsidR="00DB793D" w:rsidRDefault="00DB793D" w:rsidP="00C125F6"/>
    <w:p w14:paraId="0DCFE3D1" w14:textId="7B639041" w:rsidR="00085243" w:rsidRDefault="00085243">
      <w:r>
        <w:br w:type="page"/>
      </w:r>
    </w:p>
    <w:p w14:paraId="35A20AD2" w14:textId="77777777" w:rsidR="00085243" w:rsidRPr="00C125F6" w:rsidRDefault="00085243" w:rsidP="00C125F6"/>
    <w:p w14:paraId="4FBD883D" w14:textId="77777777" w:rsidR="00C125F6" w:rsidRDefault="00C125F6" w:rsidP="00DB793D">
      <w:pPr>
        <w:pStyle w:val="Heading2"/>
      </w:pPr>
      <w:bookmarkStart w:id="47" w:name="_Toc201231697"/>
      <w:r w:rsidRPr="00C125F6">
        <w:t>Applicability</w:t>
      </w:r>
      <w:bookmarkEnd w:id="47"/>
    </w:p>
    <w:p w14:paraId="171FF993" w14:textId="77777777" w:rsidR="00DB793D" w:rsidRPr="00C125F6" w:rsidRDefault="00DB793D" w:rsidP="00C125F6"/>
    <w:p w14:paraId="70ED6A99" w14:textId="2D92B04C" w:rsidR="002045FE" w:rsidRDefault="00C125F6">
      <w:r w:rsidRPr="00C125F6">
        <w:t xml:space="preserve">This policy applies not only to employees of River Parkway Children’s Centre but also to all visitors, clients, supply teachers, volunteers, student teachers, contractors, delivery </w:t>
      </w:r>
      <w:proofErr w:type="gramStart"/>
      <w:r w:rsidRPr="00C125F6">
        <w:t>persons</w:t>
      </w:r>
      <w:proofErr w:type="gramEnd"/>
      <w:r w:rsidRPr="00C125F6">
        <w:t xml:space="preserve"> and all activities that occur while on our premises or while engaging in RPCC business, activities, or social events.</w:t>
      </w:r>
    </w:p>
    <w:p w14:paraId="6D13F6B9" w14:textId="77777777" w:rsidR="00DB793D" w:rsidRPr="00C125F6" w:rsidRDefault="00DB793D" w:rsidP="00C125F6"/>
    <w:p w14:paraId="3876E056" w14:textId="77777777" w:rsidR="00C125F6" w:rsidRDefault="00C125F6" w:rsidP="00DB793D">
      <w:pPr>
        <w:pStyle w:val="Heading2"/>
      </w:pPr>
      <w:bookmarkStart w:id="48" w:name="_Toc201231698"/>
      <w:r w:rsidRPr="00C125F6">
        <w:t>Our Commitment</w:t>
      </w:r>
      <w:bookmarkEnd w:id="48"/>
    </w:p>
    <w:p w14:paraId="512AA522" w14:textId="77777777" w:rsidR="00DB793D" w:rsidRPr="00C125F6" w:rsidRDefault="00DB793D" w:rsidP="00C125F6"/>
    <w:p w14:paraId="43891FA1" w14:textId="77777777" w:rsidR="00C125F6" w:rsidRDefault="00C125F6" w:rsidP="00C125F6">
      <w:r w:rsidRPr="00C125F6">
        <w:t xml:space="preserve">River Parkway / River Heights Children’s </w:t>
      </w:r>
      <w:proofErr w:type="spellStart"/>
      <w:r w:rsidRPr="00C125F6">
        <w:t>Centres</w:t>
      </w:r>
      <w:proofErr w:type="spellEnd"/>
      <w:r w:rsidRPr="00C125F6">
        <w:t xml:space="preserve"> are committed to:</w:t>
      </w:r>
    </w:p>
    <w:p w14:paraId="66D24D36" w14:textId="77777777" w:rsidR="00DB793D" w:rsidRPr="00C125F6" w:rsidRDefault="00DB793D" w:rsidP="00DB793D"/>
    <w:p w14:paraId="7E8F3BE6" w14:textId="158B1520" w:rsidR="00C125F6" w:rsidRPr="00C125F6" w:rsidRDefault="00C125F6" w:rsidP="00DB793D">
      <w:pPr>
        <w:pStyle w:val="ListParagraph"/>
        <w:numPr>
          <w:ilvl w:val="0"/>
          <w:numId w:val="33"/>
        </w:numPr>
      </w:pPr>
      <w:r w:rsidRPr="00C125F6">
        <w:t xml:space="preserve">Promoting </w:t>
      </w:r>
      <w:proofErr w:type="gramStart"/>
      <w:r w:rsidRPr="00C125F6">
        <w:t>a violence</w:t>
      </w:r>
      <w:proofErr w:type="gramEnd"/>
      <w:r w:rsidRPr="00C125F6">
        <w:t xml:space="preserve"> free workplace.</w:t>
      </w:r>
    </w:p>
    <w:p w14:paraId="57F9F3A5" w14:textId="79B48327" w:rsidR="00C125F6" w:rsidRPr="00C125F6" w:rsidRDefault="00C125F6" w:rsidP="00DB793D">
      <w:pPr>
        <w:pStyle w:val="ListParagraph"/>
        <w:numPr>
          <w:ilvl w:val="0"/>
          <w:numId w:val="33"/>
        </w:numPr>
      </w:pPr>
      <w:r w:rsidRPr="00C125F6">
        <w:t xml:space="preserve">Investigating reported incidents of workplace violence in an objective and timely </w:t>
      </w:r>
      <w:proofErr w:type="gramStart"/>
      <w:r w:rsidRPr="00C125F6">
        <w:t>manner;</w:t>
      </w:r>
      <w:proofErr w:type="gramEnd"/>
    </w:p>
    <w:p w14:paraId="2B04DBFB" w14:textId="7A41EA89" w:rsidR="00C125F6" w:rsidRPr="00C125F6" w:rsidRDefault="00C125F6" w:rsidP="00DB793D">
      <w:pPr>
        <w:pStyle w:val="ListParagraph"/>
        <w:numPr>
          <w:ilvl w:val="0"/>
          <w:numId w:val="33"/>
        </w:numPr>
      </w:pPr>
      <w:r w:rsidRPr="00C125F6">
        <w:t>Taking necessary action to respond to those incidents; and</w:t>
      </w:r>
    </w:p>
    <w:p w14:paraId="7477FA42" w14:textId="21E966E2" w:rsidR="00C125F6" w:rsidRPr="00C125F6" w:rsidRDefault="00C125F6" w:rsidP="00DB793D">
      <w:pPr>
        <w:pStyle w:val="ListParagraph"/>
        <w:numPr>
          <w:ilvl w:val="0"/>
          <w:numId w:val="33"/>
        </w:numPr>
      </w:pPr>
      <w:r w:rsidRPr="00C125F6">
        <w:t>Providing support for the complainant.</w:t>
      </w:r>
    </w:p>
    <w:p w14:paraId="39C89A28" w14:textId="77777777" w:rsidR="00C125F6" w:rsidRPr="00C125F6" w:rsidRDefault="00C125F6" w:rsidP="00C125F6"/>
    <w:p w14:paraId="5FCEC4D3" w14:textId="77777777" w:rsidR="00C125F6" w:rsidRPr="00C125F6" w:rsidRDefault="00C125F6" w:rsidP="00DB793D">
      <w:pPr>
        <w:pStyle w:val="Heading1"/>
      </w:pPr>
      <w:bookmarkStart w:id="49" w:name="_Toc201231699"/>
      <w:r w:rsidRPr="00C125F6">
        <w:t>PROHIBITED PRACTICES</w:t>
      </w:r>
      <w:bookmarkEnd w:id="49"/>
    </w:p>
    <w:p w14:paraId="1A61B9C2" w14:textId="77777777" w:rsidR="00C125F6" w:rsidRPr="00C125F6" w:rsidRDefault="00C125F6" w:rsidP="00C125F6"/>
    <w:p w14:paraId="321FF88E" w14:textId="77777777" w:rsidR="00C125F6" w:rsidRPr="00C125F6" w:rsidRDefault="00C125F6" w:rsidP="00DB793D">
      <w:pPr>
        <w:pStyle w:val="Heading2"/>
      </w:pPr>
      <w:bookmarkStart w:id="50" w:name="_Toc201231700"/>
      <w:r w:rsidRPr="00C125F6">
        <w:t>Ontario Regulation 137/15</w:t>
      </w:r>
      <w:bookmarkEnd w:id="50"/>
    </w:p>
    <w:p w14:paraId="0F8F3874" w14:textId="77777777" w:rsidR="00C125F6" w:rsidRPr="00C125F6" w:rsidRDefault="00C125F6" w:rsidP="00C125F6"/>
    <w:p w14:paraId="7CBF2E9A" w14:textId="73981A71" w:rsidR="00C125F6" w:rsidRPr="00C125F6" w:rsidRDefault="00C125F6" w:rsidP="00C125F6">
      <w:r w:rsidRPr="00C125F6">
        <w:t>48</w:t>
      </w:r>
      <w:r w:rsidRPr="00C125F6">
        <w:tab/>
        <w:t>No licensee shall permit, with respect to a child receiving childcare at a childcare center it</w:t>
      </w:r>
      <w:r w:rsidR="00DB793D">
        <w:t xml:space="preserve"> </w:t>
      </w:r>
      <w:r w:rsidRPr="00C125F6">
        <w:t>operates or at some premises where it oversees the provision of childcare,</w:t>
      </w:r>
    </w:p>
    <w:p w14:paraId="4D6BC038" w14:textId="77777777" w:rsidR="00C125F6" w:rsidRPr="00C125F6" w:rsidRDefault="00C125F6" w:rsidP="00C125F6"/>
    <w:p w14:paraId="39BA06BA" w14:textId="0D26C62A" w:rsidR="00C125F6" w:rsidRPr="00C125F6" w:rsidRDefault="00C125F6" w:rsidP="00DB793D">
      <w:pPr>
        <w:pStyle w:val="ListParagraph"/>
        <w:numPr>
          <w:ilvl w:val="2"/>
          <w:numId w:val="38"/>
        </w:numPr>
        <w:ind w:left="900"/>
      </w:pPr>
      <w:r w:rsidRPr="00C125F6">
        <w:t xml:space="preserve">corporal punishment of the </w:t>
      </w:r>
      <w:proofErr w:type="gramStart"/>
      <w:r w:rsidRPr="00C125F6">
        <w:t>child;</w:t>
      </w:r>
      <w:proofErr w:type="gramEnd"/>
    </w:p>
    <w:p w14:paraId="30A0D401" w14:textId="77777777" w:rsidR="00C125F6" w:rsidRPr="00C125F6" w:rsidRDefault="00C125F6" w:rsidP="00DB793D"/>
    <w:p w14:paraId="24F1FA50" w14:textId="1F86D431" w:rsidR="00C125F6" w:rsidRPr="00C125F6" w:rsidRDefault="00C125F6" w:rsidP="00DB793D">
      <w:pPr>
        <w:pStyle w:val="ListParagraph"/>
        <w:numPr>
          <w:ilvl w:val="2"/>
          <w:numId w:val="38"/>
        </w:numPr>
        <w:ind w:left="900"/>
      </w:pPr>
      <w:r w:rsidRPr="00C125F6">
        <w:t>physical restraint of the child, such as confining the child to a highchair, car seat, stroller or other device for the purposes of discipline or in lieu of supervision, unless the physical restraint is for the purpose of preventing a child from hurting himself, herself, or someone else, and is used only as a last resort and only until the risk of injury is no longer imminent;</w:t>
      </w:r>
    </w:p>
    <w:p w14:paraId="721CA1A1" w14:textId="77777777" w:rsidR="00C125F6" w:rsidRPr="00C125F6" w:rsidRDefault="00C125F6" w:rsidP="00DB793D"/>
    <w:p w14:paraId="4F71A422" w14:textId="0F0AF793" w:rsidR="00C125F6" w:rsidRPr="00C125F6" w:rsidRDefault="00C125F6" w:rsidP="00DB793D">
      <w:pPr>
        <w:pStyle w:val="ListParagraph"/>
        <w:numPr>
          <w:ilvl w:val="2"/>
          <w:numId w:val="38"/>
        </w:numPr>
        <w:ind w:left="900"/>
      </w:pPr>
      <w:r w:rsidRPr="00C125F6">
        <w:t xml:space="preserve">locking the exits of the childcare </w:t>
      </w:r>
      <w:proofErr w:type="spellStart"/>
      <w:r w:rsidRPr="00C125F6">
        <w:t>centre</w:t>
      </w:r>
      <w:proofErr w:type="spellEnd"/>
      <w:r w:rsidRPr="00C125F6">
        <w:t xml:space="preserve"> or home childcare premises for the purpose of confining the child, or confining the child in an area or room without adult supervision, unless such confinement occurs during an emergency and is required as part of the licensee’s emergency management policies and </w:t>
      </w:r>
      <w:proofErr w:type="gramStart"/>
      <w:r w:rsidRPr="00C125F6">
        <w:t>procedures;</w:t>
      </w:r>
      <w:proofErr w:type="gramEnd"/>
    </w:p>
    <w:p w14:paraId="55B295ED" w14:textId="77777777" w:rsidR="00C125F6" w:rsidRPr="00C125F6" w:rsidRDefault="00C125F6" w:rsidP="00DB793D"/>
    <w:p w14:paraId="3F2E7C51" w14:textId="31E2C5E8" w:rsidR="00C125F6" w:rsidRPr="00C125F6" w:rsidRDefault="00C125F6" w:rsidP="00DB793D">
      <w:pPr>
        <w:pStyle w:val="ListParagraph"/>
        <w:numPr>
          <w:ilvl w:val="2"/>
          <w:numId w:val="38"/>
        </w:numPr>
        <w:ind w:left="900"/>
      </w:pPr>
      <w:r w:rsidRPr="00C125F6">
        <w:t xml:space="preserve">use of harsh or degrading measures or threats or use of derogatory language directed at or used in the presence of a child that would humiliate, shame, or frighten the child or undermine his or her self-respect, dignity, or </w:t>
      </w:r>
      <w:proofErr w:type="gramStart"/>
      <w:r w:rsidRPr="00C125F6">
        <w:t>self-worth;</w:t>
      </w:r>
      <w:proofErr w:type="gramEnd"/>
    </w:p>
    <w:p w14:paraId="7563F362" w14:textId="77777777" w:rsidR="00C125F6" w:rsidRPr="00C125F6" w:rsidRDefault="00C125F6" w:rsidP="00DB793D"/>
    <w:p w14:paraId="167CED24" w14:textId="4C4BD319" w:rsidR="00C125F6" w:rsidRPr="00C125F6" w:rsidRDefault="00C125F6" w:rsidP="00DB793D">
      <w:pPr>
        <w:pStyle w:val="ListParagraph"/>
        <w:numPr>
          <w:ilvl w:val="2"/>
          <w:numId w:val="38"/>
        </w:numPr>
        <w:ind w:left="900"/>
      </w:pPr>
      <w:r w:rsidRPr="00C125F6">
        <w:t>depriving the child of basic needs including food, drink, shelter, sleep, toilet use, clothing, or bedding; or</w:t>
      </w:r>
    </w:p>
    <w:p w14:paraId="51A23F57" w14:textId="77777777" w:rsidR="00C125F6" w:rsidRPr="00C125F6" w:rsidRDefault="00C125F6" w:rsidP="00DB793D"/>
    <w:p w14:paraId="5864CE76" w14:textId="33F71480" w:rsidR="00C125F6" w:rsidRPr="00C125F6" w:rsidRDefault="00C125F6" w:rsidP="00DB793D">
      <w:pPr>
        <w:pStyle w:val="ListParagraph"/>
        <w:numPr>
          <w:ilvl w:val="2"/>
          <w:numId w:val="38"/>
        </w:numPr>
        <w:ind w:left="900"/>
      </w:pPr>
      <w:r w:rsidRPr="00C125F6">
        <w:t>inflicting any bodily harm on children including making children eat or drink against their will.</w:t>
      </w:r>
    </w:p>
    <w:p w14:paraId="0D41A77A" w14:textId="77777777" w:rsidR="002045FE" w:rsidRPr="00C125F6" w:rsidRDefault="002045FE" w:rsidP="00C125F6"/>
    <w:p w14:paraId="03F2C8B0" w14:textId="77777777" w:rsidR="00C125F6" w:rsidRPr="00C125F6" w:rsidRDefault="00C125F6" w:rsidP="00DB793D">
      <w:pPr>
        <w:pStyle w:val="Heading2"/>
      </w:pPr>
      <w:bookmarkStart w:id="51" w:name="_Toc201231701"/>
      <w:r w:rsidRPr="00C125F6">
        <w:t>Intent</w:t>
      </w:r>
      <w:bookmarkEnd w:id="51"/>
    </w:p>
    <w:p w14:paraId="1409B187" w14:textId="77777777" w:rsidR="00C125F6" w:rsidRPr="00C125F6" w:rsidRDefault="00C125F6" w:rsidP="00C125F6"/>
    <w:p w14:paraId="52EC3440" w14:textId="77777777" w:rsidR="00C125F6" w:rsidRDefault="00C125F6" w:rsidP="00C125F6">
      <w:r w:rsidRPr="00C125F6">
        <w:t xml:space="preserve">This provision forbids physical punishment and other harmful disciplinary practices to protect the emotional and physical well-being of children. It sets out clear direction regarding prohibitive practices to support the overall well-being of children. These practices are never permitted in a childcare </w:t>
      </w:r>
      <w:proofErr w:type="spellStart"/>
      <w:r w:rsidRPr="00C125F6">
        <w:t>centre</w:t>
      </w:r>
      <w:proofErr w:type="spellEnd"/>
      <w:r w:rsidRPr="00C125F6">
        <w:t>.</w:t>
      </w:r>
    </w:p>
    <w:p w14:paraId="28A14701" w14:textId="77777777" w:rsidR="00DB793D" w:rsidRPr="00C125F6" w:rsidRDefault="00DB793D" w:rsidP="00C125F6"/>
    <w:p w14:paraId="4A9D5B88" w14:textId="77777777" w:rsidR="00C125F6" w:rsidRDefault="00C125F6" w:rsidP="00C125F6">
      <w:r w:rsidRPr="00C125F6">
        <w:t>Young children benefit from an affirming approach that encourages positive interactions with other children and with adults, rather than from a negative or punitive approach to managing unwanted behavior.</w:t>
      </w:r>
    </w:p>
    <w:p w14:paraId="041852DE" w14:textId="77777777" w:rsidR="00DB793D" w:rsidRPr="00C125F6" w:rsidRDefault="00DB793D" w:rsidP="00C125F6"/>
    <w:p w14:paraId="11CD59E9" w14:textId="77777777" w:rsidR="00C125F6" w:rsidRDefault="00C125F6" w:rsidP="00C125F6">
      <w:r w:rsidRPr="00C125F6">
        <w:t>The following practices are not observed in the program:</w:t>
      </w:r>
    </w:p>
    <w:p w14:paraId="4AB47FC6" w14:textId="77777777" w:rsidR="00DB793D" w:rsidRPr="00C125F6" w:rsidRDefault="00DB793D" w:rsidP="00C125F6"/>
    <w:p w14:paraId="0DFEE988" w14:textId="03F918E4" w:rsidR="00C125F6" w:rsidRPr="00C125F6" w:rsidRDefault="00C125F6" w:rsidP="00DB793D">
      <w:pPr>
        <w:pStyle w:val="ListParagraph"/>
        <w:numPr>
          <w:ilvl w:val="0"/>
          <w:numId w:val="29"/>
        </w:numPr>
        <w:ind w:left="720"/>
      </w:pPr>
      <w:r w:rsidRPr="00C125F6">
        <w:t xml:space="preserve">corporal punishment of the </w:t>
      </w:r>
      <w:proofErr w:type="gramStart"/>
      <w:r w:rsidRPr="00C125F6">
        <w:t>child;</w:t>
      </w:r>
      <w:proofErr w:type="gramEnd"/>
    </w:p>
    <w:p w14:paraId="0751CE7E" w14:textId="550D0516" w:rsidR="00C125F6" w:rsidRPr="00C125F6" w:rsidRDefault="00C125F6" w:rsidP="00DB793D">
      <w:pPr>
        <w:pStyle w:val="ListParagraph"/>
        <w:numPr>
          <w:ilvl w:val="0"/>
          <w:numId w:val="29"/>
        </w:numPr>
        <w:ind w:left="720"/>
      </w:pPr>
      <w:r w:rsidRPr="00C125F6">
        <w:t xml:space="preserve">deliberate use of harsh or degrading measures on the child that would humiliate the child or undermine his or her </w:t>
      </w:r>
      <w:proofErr w:type="gramStart"/>
      <w:r w:rsidRPr="00C125F6">
        <w:t>self-respect;</w:t>
      </w:r>
      <w:proofErr w:type="gramEnd"/>
    </w:p>
    <w:p w14:paraId="686B6135" w14:textId="1E486054" w:rsidR="00C125F6" w:rsidRPr="00C125F6" w:rsidRDefault="00C125F6" w:rsidP="00DB793D">
      <w:pPr>
        <w:pStyle w:val="ListParagraph"/>
        <w:numPr>
          <w:ilvl w:val="0"/>
          <w:numId w:val="29"/>
        </w:numPr>
        <w:ind w:left="720"/>
      </w:pPr>
      <w:r w:rsidRPr="00C125F6">
        <w:t xml:space="preserve">depriving the child of basic needs including food, shelter, clothing or </w:t>
      </w:r>
      <w:proofErr w:type="gramStart"/>
      <w:r w:rsidRPr="00C125F6">
        <w:t>bedding;</w:t>
      </w:r>
      <w:proofErr w:type="gramEnd"/>
    </w:p>
    <w:p w14:paraId="7A7D1940" w14:textId="07EF8234" w:rsidR="00C125F6" w:rsidRPr="00C125F6" w:rsidRDefault="00C125F6" w:rsidP="00DB793D">
      <w:pPr>
        <w:pStyle w:val="ListParagraph"/>
        <w:numPr>
          <w:ilvl w:val="0"/>
          <w:numId w:val="29"/>
        </w:numPr>
        <w:ind w:left="720"/>
      </w:pPr>
      <w:r w:rsidRPr="00C125F6">
        <w:t xml:space="preserve">locking the exits of the childcare </w:t>
      </w:r>
      <w:proofErr w:type="spellStart"/>
      <w:r w:rsidRPr="00C125F6">
        <w:t>centre</w:t>
      </w:r>
      <w:proofErr w:type="spellEnd"/>
      <w:r w:rsidRPr="00C125F6">
        <w:t xml:space="preserve"> for the purpose of confining </w:t>
      </w:r>
      <w:proofErr w:type="gramStart"/>
      <w:r w:rsidRPr="00C125F6">
        <w:t>children;</w:t>
      </w:r>
      <w:proofErr w:type="gramEnd"/>
    </w:p>
    <w:p w14:paraId="2C3E94C7" w14:textId="5B807B57" w:rsidR="00C125F6" w:rsidRPr="00C125F6" w:rsidRDefault="00C125F6" w:rsidP="00DB793D">
      <w:pPr>
        <w:pStyle w:val="ListParagraph"/>
        <w:numPr>
          <w:ilvl w:val="0"/>
          <w:numId w:val="29"/>
        </w:numPr>
        <w:ind w:left="720"/>
      </w:pPr>
      <w:r w:rsidRPr="00C125F6">
        <w:t>using a locked or lockable room or structure to confine the children.</w:t>
      </w:r>
    </w:p>
    <w:p w14:paraId="014BF9FD" w14:textId="77777777" w:rsidR="00C125F6" w:rsidRPr="00C125F6" w:rsidRDefault="00C125F6" w:rsidP="00C125F6"/>
    <w:p w14:paraId="5AC20DE4" w14:textId="77777777" w:rsidR="00C125F6" w:rsidRDefault="00C125F6" w:rsidP="00DB793D">
      <w:pPr>
        <w:pStyle w:val="Heading1"/>
      </w:pPr>
      <w:bookmarkStart w:id="52" w:name="_Toc201231702"/>
      <w:r w:rsidRPr="00C125F6">
        <w:t>PARENT ISSUES AND CONCERNS POLICY</w:t>
      </w:r>
      <w:bookmarkEnd w:id="52"/>
    </w:p>
    <w:p w14:paraId="3234273B" w14:textId="77777777" w:rsidR="00DB793D" w:rsidRPr="00DB793D" w:rsidRDefault="00DB793D" w:rsidP="00DB793D"/>
    <w:p w14:paraId="619BB965" w14:textId="77777777" w:rsidR="00C125F6" w:rsidRPr="00C125F6" w:rsidRDefault="00C125F6" w:rsidP="00C125F6">
      <w:r w:rsidRPr="00C125F6">
        <w:t>River Parkway Children’s Centre (RPCC) / River Heights Children’s Centre (RHCC) are dedicated to delivering quality in all aspects of our childcare programs. We strive to develop positive relationships with each child, their parents, and the community.</w:t>
      </w:r>
    </w:p>
    <w:p w14:paraId="2E244DA1" w14:textId="77777777" w:rsidR="00C125F6" w:rsidRPr="00C125F6" w:rsidRDefault="00C125F6" w:rsidP="00C125F6"/>
    <w:p w14:paraId="41C2EF95" w14:textId="77777777" w:rsidR="00C125F6" w:rsidRPr="00C125F6" w:rsidRDefault="00C125F6" w:rsidP="00DB793D">
      <w:pPr>
        <w:pStyle w:val="Heading2"/>
      </w:pPr>
      <w:bookmarkStart w:id="53" w:name="_Toc201231703"/>
      <w:r w:rsidRPr="00C125F6">
        <w:t>Issues or Concerns Procedure</w:t>
      </w:r>
      <w:bookmarkEnd w:id="53"/>
    </w:p>
    <w:p w14:paraId="6E6DF5A7" w14:textId="77777777" w:rsidR="00C125F6" w:rsidRPr="00C125F6" w:rsidRDefault="00C125F6" w:rsidP="00C125F6"/>
    <w:p w14:paraId="0B75EF4C" w14:textId="3A82EA9D" w:rsidR="00C125F6" w:rsidRDefault="00C125F6" w:rsidP="00DB793D">
      <w:pPr>
        <w:pStyle w:val="ListParagraph"/>
        <w:numPr>
          <w:ilvl w:val="1"/>
          <w:numId w:val="42"/>
        </w:numPr>
        <w:ind w:left="720"/>
      </w:pPr>
      <w:r w:rsidRPr="00C125F6">
        <w:t xml:space="preserve">Should a situation arise where a parent feels they have an issue/concern/complaint with staff or a situation with the </w:t>
      </w:r>
      <w:proofErr w:type="spellStart"/>
      <w:r w:rsidRPr="00C125F6">
        <w:t>centre</w:t>
      </w:r>
      <w:proofErr w:type="spellEnd"/>
      <w:r w:rsidRPr="00C125F6">
        <w:t xml:space="preserve">, we ask that they inform the staff or educator from that </w:t>
      </w:r>
      <w:proofErr w:type="gramStart"/>
      <w:r w:rsidRPr="00C125F6">
        <w:t>particular program</w:t>
      </w:r>
      <w:proofErr w:type="gramEnd"/>
      <w:r w:rsidRPr="00C125F6">
        <w:t xml:space="preserve"> of their issue/concern (verbally or through email). The staff is expected to advise the Program Supervisor or designate of this concern within 24 hours.</w:t>
      </w:r>
    </w:p>
    <w:p w14:paraId="5D72BE45" w14:textId="77777777" w:rsidR="00DB793D" w:rsidRPr="00C125F6" w:rsidRDefault="00DB793D" w:rsidP="00DB793D">
      <w:pPr>
        <w:pStyle w:val="ListParagraph"/>
      </w:pPr>
    </w:p>
    <w:p w14:paraId="4669F22D" w14:textId="68853422" w:rsidR="00C125F6" w:rsidRDefault="00C125F6" w:rsidP="00DB793D">
      <w:pPr>
        <w:pStyle w:val="ListParagraph"/>
        <w:numPr>
          <w:ilvl w:val="1"/>
          <w:numId w:val="42"/>
        </w:numPr>
        <w:ind w:left="720"/>
      </w:pPr>
      <w:r w:rsidRPr="00C125F6">
        <w:t>Parents will receive acknowledgement of their concern verbally or by email within a 24- hour period. If the concern was received on a Friday, the parent can expect acknowledgement on the next business day.</w:t>
      </w:r>
    </w:p>
    <w:p w14:paraId="3FCABDE5" w14:textId="77777777" w:rsidR="00DB793D" w:rsidRPr="00C125F6" w:rsidRDefault="00DB793D" w:rsidP="00DB793D"/>
    <w:p w14:paraId="697C91B2" w14:textId="4F16D8C4" w:rsidR="00C125F6" w:rsidRPr="00C125F6" w:rsidRDefault="00C125F6" w:rsidP="00DB793D">
      <w:pPr>
        <w:pStyle w:val="ListParagraph"/>
        <w:numPr>
          <w:ilvl w:val="1"/>
          <w:numId w:val="42"/>
        </w:numPr>
        <w:ind w:left="720"/>
      </w:pPr>
      <w:r w:rsidRPr="00C125F6">
        <w:t xml:space="preserve">If the parent continues to feel that the issue/concern persists and is unresolved, we ask that the parent either contact via phone or by email the Program </w:t>
      </w:r>
      <w:r w:rsidRPr="00C125F6">
        <w:lastRenderedPageBreak/>
        <w:t>Supervisor, Executive Director or Designate, within 48 hours. Parents may be asked to submit a written statement.</w:t>
      </w:r>
    </w:p>
    <w:p w14:paraId="6AEE4256" w14:textId="77777777" w:rsidR="00C125F6" w:rsidRPr="00C125F6" w:rsidRDefault="00C125F6" w:rsidP="00DB793D"/>
    <w:p w14:paraId="5173D3EE" w14:textId="116EBE4F" w:rsidR="00C125F6" w:rsidRPr="00C125F6" w:rsidRDefault="00C125F6" w:rsidP="00DB793D">
      <w:pPr>
        <w:pStyle w:val="ListParagraph"/>
        <w:numPr>
          <w:ilvl w:val="1"/>
          <w:numId w:val="42"/>
        </w:numPr>
        <w:ind w:left="720"/>
      </w:pPr>
      <w:r w:rsidRPr="00C125F6">
        <w:t xml:space="preserve">Once the Program Supervisor or Designate has received the written issue/concern, a meeting will be arranged with the parents and with the </w:t>
      </w:r>
      <w:proofErr w:type="gramStart"/>
      <w:r w:rsidRPr="00C125F6">
        <w:t>persons</w:t>
      </w:r>
      <w:proofErr w:type="gramEnd"/>
      <w:r w:rsidRPr="00C125F6">
        <w:t>/program involved. The Executive Director may or may not attend this meeting. This will be at the discretion of the Program Supervisor or Designate. The Program Supervisor or Designate will arrange a meeting within 72 hours after notification.</w:t>
      </w:r>
    </w:p>
    <w:p w14:paraId="63962082" w14:textId="77777777" w:rsidR="00C125F6" w:rsidRPr="00C125F6" w:rsidRDefault="00C125F6" w:rsidP="00DB793D"/>
    <w:p w14:paraId="116A0D45" w14:textId="7459464F" w:rsidR="00C125F6" w:rsidRPr="00C125F6" w:rsidRDefault="00C125F6" w:rsidP="00DB793D">
      <w:pPr>
        <w:pStyle w:val="ListParagraph"/>
        <w:numPr>
          <w:ilvl w:val="1"/>
          <w:numId w:val="42"/>
        </w:numPr>
        <w:ind w:left="720"/>
      </w:pPr>
      <w:r w:rsidRPr="00C125F6">
        <w:t>If the concern or issue is not settled or resolved to the satisfaction of the parent, at the discretion of the Executive Director a serious occurrence report may be filed to the Ontario Ministry of Education.</w:t>
      </w:r>
    </w:p>
    <w:p w14:paraId="2C8BD514" w14:textId="77777777" w:rsidR="00C125F6" w:rsidRPr="00C125F6" w:rsidRDefault="00C125F6" w:rsidP="00DB793D"/>
    <w:p w14:paraId="0B7A1EE9" w14:textId="4A80B716" w:rsidR="00C125F6" w:rsidRPr="00C125F6" w:rsidRDefault="00C125F6" w:rsidP="00DB793D">
      <w:pPr>
        <w:pStyle w:val="ListParagraph"/>
        <w:numPr>
          <w:ilvl w:val="1"/>
          <w:numId w:val="42"/>
        </w:numPr>
        <w:ind w:left="720"/>
      </w:pPr>
      <w:r w:rsidRPr="00C125F6">
        <w:t>All documentation pertaining to the issue/concern shall be kept in a confidential file accessed only by the Executive Director and the President of the Board.</w:t>
      </w:r>
    </w:p>
    <w:p w14:paraId="67007E6C" w14:textId="77777777" w:rsidR="00C125F6" w:rsidRPr="00C125F6" w:rsidRDefault="00C125F6" w:rsidP="00DB793D"/>
    <w:p w14:paraId="18FEF4C4" w14:textId="09C7B9E6" w:rsidR="00C125F6" w:rsidRPr="00C125F6" w:rsidRDefault="00C125F6" w:rsidP="00DB793D">
      <w:pPr>
        <w:pStyle w:val="ListParagraph"/>
        <w:numPr>
          <w:ilvl w:val="1"/>
          <w:numId w:val="42"/>
        </w:numPr>
        <w:ind w:left="720"/>
      </w:pPr>
      <w:r w:rsidRPr="00C125F6">
        <w:t xml:space="preserve">A record of the issue/concern will be accessible </w:t>
      </w:r>
      <w:proofErr w:type="gramStart"/>
      <w:r w:rsidRPr="00C125F6">
        <w:t>for</w:t>
      </w:r>
      <w:proofErr w:type="gramEnd"/>
      <w:r w:rsidRPr="00C125F6">
        <w:t xml:space="preserve"> the Ministry of Education’s Program Advisor to review.</w:t>
      </w:r>
    </w:p>
    <w:p w14:paraId="0800BC87" w14:textId="77777777" w:rsidR="00C125F6" w:rsidRPr="00C125F6" w:rsidRDefault="00C125F6" w:rsidP="00C125F6"/>
    <w:p w14:paraId="1F4D38CC" w14:textId="77777777" w:rsidR="00C125F6" w:rsidRPr="00C125F6" w:rsidRDefault="00C125F6" w:rsidP="00C125F6">
      <w:r w:rsidRPr="00C125F6">
        <w:t xml:space="preserve">River Parkway / River Heights Children’s </w:t>
      </w:r>
      <w:proofErr w:type="spellStart"/>
      <w:r w:rsidRPr="00C125F6">
        <w:t>Centres</w:t>
      </w:r>
      <w:proofErr w:type="spellEnd"/>
      <w:r w:rsidRPr="00C125F6">
        <w:t xml:space="preserve"> are committed to:</w:t>
      </w:r>
    </w:p>
    <w:p w14:paraId="7088B4F6" w14:textId="77777777" w:rsidR="00C125F6" w:rsidRPr="00C125F6" w:rsidRDefault="00C125F6" w:rsidP="00C125F6"/>
    <w:p w14:paraId="47932CD0" w14:textId="063E3C1D" w:rsidR="00C125F6" w:rsidRPr="00C125F6" w:rsidRDefault="00C125F6" w:rsidP="00DB793D">
      <w:pPr>
        <w:pStyle w:val="ListParagraph"/>
        <w:numPr>
          <w:ilvl w:val="0"/>
          <w:numId w:val="29"/>
        </w:numPr>
        <w:ind w:left="630" w:hanging="270"/>
      </w:pPr>
      <w:r w:rsidRPr="00C125F6">
        <w:t>Delivering quality childcare.</w:t>
      </w:r>
    </w:p>
    <w:p w14:paraId="742B13AE" w14:textId="64A52E35" w:rsidR="00C125F6" w:rsidRPr="00C125F6" w:rsidRDefault="00C125F6" w:rsidP="00DB793D">
      <w:pPr>
        <w:pStyle w:val="ListParagraph"/>
        <w:numPr>
          <w:ilvl w:val="0"/>
          <w:numId w:val="29"/>
        </w:numPr>
        <w:ind w:left="630" w:hanging="270"/>
      </w:pPr>
      <w:r w:rsidRPr="00C125F6">
        <w:t xml:space="preserve">Investigating reported issues or concerns in an objective and timely </w:t>
      </w:r>
      <w:proofErr w:type="gramStart"/>
      <w:r w:rsidRPr="00C125F6">
        <w:t>manner;</w:t>
      </w:r>
      <w:proofErr w:type="gramEnd"/>
    </w:p>
    <w:p w14:paraId="339EFE89" w14:textId="64D3ED6B" w:rsidR="00C125F6" w:rsidRPr="00C125F6" w:rsidRDefault="00C125F6" w:rsidP="00DB793D">
      <w:pPr>
        <w:pStyle w:val="ListParagraph"/>
        <w:numPr>
          <w:ilvl w:val="0"/>
          <w:numId w:val="29"/>
        </w:numPr>
        <w:ind w:left="630" w:hanging="270"/>
      </w:pPr>
      <w:r w:rsidRPr="00C125F6">
        <w:t>Taking necessary action to respond to those incidents; and</w:t>
      </w:r>
    </w:p>
    <w:p w14:paraId="75979F37" w14:textId="2960A23E" w:rsidR="00C125F6" w:rsidRPr="00C125F6" w:rsidRDefault="00C125F6" w:rsidP="00DB793D">
      <w:pPr>
        <w:pStyle w:val="ListParagraph"/>
        <w:numPr>
          <w:ilvl w:val="0"/>
          <w:numId w:val="29"/>
        </w:numPr>
        <w:ind w:left="630" w:hanging="270"/>
      </w:pPr>
      <w:r w:rsidRPr="00C125F6">
        <w:t>Providing support for parents.</w:t>
      </w:r>
    </w:p>
    <w:p w14:paraId="54C3EBD4" w14:textId="77777777" w:rsidR="00C125F6" w:rsidRPr="00C125F6" w:rsidRDefault="00C125F6" w:rsidP="00C125F6"/>
    <w:p w14:paraId="7B3AFEC0" w14:textId="77777777" w:rsidR="00C125F6" w:rsidRPr="00DB793D" w:rsidRDefault="00C125F6" w:rsidP="00C125F6">
      <w:pPr>
        <w:rPr>
          <w:b/>
          <w:bCs/>
          <w:i/>
          <w:iCs/>
        </w:rPr>
      </w:pPr>
      <w:r w:rsidRPr="00DB793D">
        <w:rPr>
          <w:b/>
          <w:bCs/>
          <w:i/>
          <w:iCs/>
        </w:rPr>
        <w:t xml:space="preserve">RPCC/RHCC will not allow for or tolerate contravention of </w:t>
      </w:r>
      <w:proofErr w:type="gramStart"/>
      <w:r w:rsidRPr="00DB793D">
        <w:rPr>
          <w:b/>
          <w:bCs/>
          <w:i/>
          <w:iCs/>
        </w:rPr>
        <w:t>the Prohibited</w:t>
      </w:r>
      <w:proofErr w:type="gramEnd"/>
      <w:r w:rsidRPr="00DB793D">
        <w:rPr>
          <w:b/>
          <w:bCs/>
          <w:i/>
          <w:iCs/>
        </w:rPr>
        <w:t xml:space="preserve"> Practices as outlined in our Parent Handbook. Disciplinary actions will be taken immediately against any staff in violation of the Prohibited Practices.</w:t>
      </w:r>
    </w:p>
    <w:p w14:paraId="386926E0" w14:textId="77777777" w:rsidR="00C125F6" w:rsidRPr="00C125F6" w:rsidRDefault="00C125F6" w:rsidP="00C125F6"/>
    <w:p w14:paraId="3505408F" w14:textId="77777777" w:rsidR="00C125F6" w:rsidRDefault="00C125F6" w:rsidP="00DB793D">
      <w:pPr>
        <w:pStyle w:val="Heading1"/>
      </w:pPr>
      <w:bookmarkStart w:id="54" w:name="_Toc201231704"/>
      <w:r w:rsidRPr="00C125F6">
        <w:t>DAILY SCHEDULE</w:t>
      </w:r>
      <w:bookmarkEnd w:id="54"/>
    </w:p>
    <w:p w14:paraId="20741312" w14:textId="77777777" w:rsidR="00DB793D" w:rsidRPr="00C125F6" w:rsidRDefault="00DB793D" w:rsidP="00C125F6"/>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7195"/>
      </w:tblGrid>
      <w:tr w:rsidR="006E06F7" w:rsidRPr="006E06F7" w14:paraId="578064E0" w14:textId="77777777" w:rsidTr="006E06F7">
        <w:trPr>
          <w:trHeight w:val="638"/>
        </w:trPr>
        <w:tc>
          <w:tcPr>
            <w:tcW w:w="2430" w:type="dxa"/>
          </w:tcPr>
          <w:p w14:paraId="0872D6FB" w14:textId="699B0565" w:rsidR="006E06F7" w:rsidRPr="006E06F7" w:rsidRDefault="006E06F7" w:rsidP="007D1B4D">
            <w:r w:rsidRPr="006E06F7">
              <w:t>7:30 - 9:00 a</w:t>
            </w:r>
            <w:r>
              <w:t>.</w:t>
            </w:r>
            <w:r w:rsidRPr="006E06F7">
              <w:t>m</w:t>
            </w:r>
            <w:r>
              <w:t>.</w:t>
            </w:r>
          </w:p>
        </w:tc>
        <w:tc>
          <w:tcPr>
            <w:tcW w:w="7195" w:type="dxa"/>
          </w:tcPr>
          <w:p w14:paraId="38AE08F7" w14:textId="5024928D" w:rsidR="006E06F7" w:rsidRPr="006E06F7" w:rsidRDefault="006E06F7" w:rsidP="007D1B4D">
            <w:r w:rsidRPr="006E06F7">
              <w:t>Centre opens, staff greet children and provide quiet activities and snack</w:t>
            </w:r>
          </w:p>
        </w:tc>
      </w:tr>
      <w:tr w:rsidR="006E06F7" w:rsidRPr="006E06F7" w14:paraId="60629AF4" w14:textId="77777777" w:rsidTr="006E06F7">
        <w:trPr>
          <w:trHeight w:val="710"/>
        </w:trPr>
        <w:tc>
          <w:tcPr>
            <w:tcW w:w="2430" w:type="dxa"/>
          </w:tcPr>
          <w:p w14:paraId="73AABD7D" w14:textId="5D5B5BC5" w:rsidR="006E06F7" w:rsidRPr="006E06F7" w:rsidRDefault="006E06F7" w:rsidP="007D1B4D">
            <w:r w:rsidRPr="006E06F7">
              <w:t>9:00 - 11:15 a</w:t>
            </w:r>
            <w:r>
              <w:t>.</w:t>
            </w:r>
            <w:r w:rsidRPr="006E06F7">
              <w:t>m</w:t>
            </w:r>
            <w:r>
              <w:t>.</w:t>
            </w:r>
          </w:p>
        </w:tc>
        <w:tc>
          <w:tcPr>
            <w:tcW w:w="7195" w:type="dxa"/>
          </w:tcPr>
          <w:p w14:paraId="783455A0" w14:textId="4709286F" w:rsidR="006E06F7" w:rsidRPr="006E06F7" w:rsidRDefault="006E06F7" w:rsidP="007D1B4D">
            <w:r w:rsidRPr="006E06F7">
              <w:t>Free play, indoor programming (art, sensory, building, etc.), circle time and outdoor play</w:t>
            </w:r>
          </w:p>
        </w:tc>
      </w:tr>
      <w:tr w:rsidR="006E06F7" w:rsidRPr="006E06F7" w14:paraId="031266F7" w14:textId="77777777" w:rsidTr="006E06F7">
        <w:trPr>
          <w:trHeight w:val="413"/>
        </w:trPr>
        <w:tc>
          <w:tcPr>
            <w:tcW w:w="2430" w:type="dxa"/>
          </w:tcPr>
          <w:p w14:paraId="41DF7BE0" w14:textId="3FECC745" w:rsidR="006E06F7" w:rsidRPr="006E06F7" w:rsidRDefault="006E06F7" w:rsidP="007D1B4D">
            <w:r w:rsidRPr="006E06F7">
              <w:t>11:15 - 12:30 p</w:t>
            </w:r>
            <w:r>
              <w:t>.</w:t>
            </w:r>
            <w:r w:rsidRPr="006E06F7">
              <w:t>m</w:t>
            </w:r>
            <w:r>
              <w:t>.</w:t>
            </w:r>
          </w:p>
        </w:tc>
        <w:tc>
          <w:tcPr>
            <w:tcW w:w="7195" w:type="dxa"/>
          </w:tcPr>
          <w:p w14:paraId="35A0162B" w14:textId="4FC7771C" w:rsidR="006E06F7" w:rsidRPr="006E06F7" w:rsidRDefault="006E06F7" w:rsidP="007D1B4D">
            <w:r w:rsidRPr="006E06F7">
              <w:t xml:space="preserve">Lunch and settling for sleep time (all programs) </w:t>
            </w:r>
          </w:p>
        </w:tc>
      </w:tr>
      <w:tr w:rsidR="006E06F7" w:rsidRPr="006E06F7" w14:paraId="17319843" w14:textId="77777777" w:rsidTr="006E06F7">
        <w:trPr>
          <w:trHeight w:val="395"/>
        </w:trPr>
        <w:tc>
          <w:tcPr>
            <w:tcW w:w="2430" w:type="dxa"/>
          </w:tcPr>
          <w:p w14:paraId="6EB2F7F1" w14:textId="4E60CDB8" w:rsidR="006E06F7" w:rsidRPr="006E06F7" w:rsidRDefault="006E06F7" w:rsidP="007D1B4D">
            <w:r>
              <w:t>12:30 p.m.</w:t>
            </w:r>
          </w:p>
        </w:tc>
        <w:tc>
          <w:tcPr>
            <w:tcW w:w="7195" w:type="dxa"/>
          </w:tcPr>
          <w:p w14:paraId="62DEC4D2" w14:textId="0DA6EF2D" w:rsidR="006E06F7" w:rsidRPr="006E06F7" w:rsidRDefault="006E06F7" w:rsidP="007D1B4D">
            <w:r>
              <w:t>Sleep Time</w:t>
            </w:r>
          </w:p>
        </w:tc>
      </w:tr>
      <w:tr w:rsidR="006E06F7" w:rsidRPr="006E06F7" w14:paraId="7D6737A5" w14:textId="77777777" w:rsidTr="006E06F7">
        <w:trPr>
          <w:trHeight w:val="395"/>
        </w:trPr>
        <w:tc>
          <w:tcPr>
            <w:tcW w:w="2430" w:type="dxa"/>
          </w:tcPr>
          <w:p w14:paraId="7404CBB9" w14:textId="74B9D1E5" w:rsidR="006E06F7" w:rsidRPr="006E06F7" w:rsidRDefault="006E06F7" w:rsidP="007D1B4D">
            <w:r w:rsidRPr="006E06F7">
              <w:t>1:30 p</w:t>
            </w:r>
            <w:r>
              <w:t>.</w:t>
            </w:r>
            <w:r w:rsidRPr="006E06F7">
              <w:t>m</w:t>
            </w:r>
            <w:r>
              <w:t>.</w:t>
            </w:r>
          </w:p>
        </w:tc>
        <w:tc>
          <w:tcPr>
            <w:tcW w:w="7195" w:type="dxa"/>
          </w:tcPr>
          <w:p w14:paraId="770868AC" w14:textId="7733C54F" w:rsidR="006E06F7" w:rsidRPr="006E06F7" w:rsidRDefault="006E06F7" w:rsidP="007D1B4D">
            <w:r w:rsidRPr="006E06F7">
              <w:t>Waker’s Program</w:t>
            </w:r>
          </w:p>
        </w:tc>
      </w:tr>
      <w:tr w:rsidR="006E06F7" w:rsidRPr="006E06F7" w14:paraId="26D6415D" w14:textId="77777777" w:rsidTr="006E06F7">
        <w:trPr>
          <w:trHeight w:val="467"/>
        </w:trPr>
        <w:tc>
          <w:tcPr>
            <w:tcW w:w="2430" w:type="dxa"/>
          </w:tcPr>
          <w:p w14:paraId="7BCEAF5F" w14:textId="7FA1940E" w:rsidR="006E06F7" w:rsidRPr="006E06F7" w:rsidRDefault="006E06F7" w:rsidP="007D1B4D">
            <w:r w:rsidRPr="006E06F7">
              <w:t>2:30 p</w:t>
            </w:r>
            <w:r>
              <w:t>.</w:t>
            </w:r>
            <w:r w:rsidRPr="006E06F7">
              <w:t>m</w:t>
            </w:r>
            <w:r>
              <w:t>.</w:t>
            </w:r>
          </w:p>
        </w:tc>
        <w:tc>
          <w:tcPr>
            <w:tcW w:w="7195" w:type="dxa"/>
          </w:tcPr>
          <w:p w14:paraId="432AC839" w14:textId="4350A70A" w:rsidR="006E06F7" w:rsidRPr="006E06F7" w:rsidRDefault="006E06F7" w:rsidP="007D1B4D">
            <w:r w:rsidRPr="006E06F7">
              <w:t>Snack, dress for outdoor play</w:t>
            </w:r>
          </w:p>
        </w:tc>
      </w:tr>
      <w:tr w:rsidR="006E06F7" w:rsidRPr="006E06F7" w14:paraId="76243493" w14:textId="77777777" w:rsidTr="006E06F7">
        <w:trPr>
          <w:trHeight w:val="458"/>
        </w:trPr>
        <w:tc>
          <w:tcPr>
            <w:tcW w:w="2430" w:type="dxa"/>
          </w:tcPr>
          <w:p w14:paraId="049657CB" w14:textId="468CEE8A" w:rsidR="006E06F7" w:rsidRPr="006E06F7" w:rsidRDefault="006E06F7" w:rsidP="007D1B4D">
            <w:r w:rsidRPr="006E06F7">
              <w:t>3:00 - 5:00 p</w:t>
            </w:r>
            <w:r>
              <w:t>.</w:t>
            </w:r>
            <w:r w:rsidRPr="006E06F7">
              <w:t>m</w:t>
            </w:r>
            <w:r>
              <w:t>.</w:t>
            </w:r>
          </w:p>
        </w:tc>
        <w:tc>
          <w:tcPr>
            <w:tcW w:w="7195" w:type="dxa"/>
          </w:tcPr>
          <w:p w14:paraId="16B2B368" w14:textId="0E8385C4" w:rsidR="006E06F7" w:rsidRPr="006E06F7" w:rsidRDefault="006E06F7" w:rsidP="007D1B4D">
            <w:r w:rsidRPr="006E06F7">
              <w:t>outdoor play, indoor play (programmed activities)</w:t>
            </w:r>
          </w:p>
        </w:tc>
      </w:tr>
      <w:tr w:rsidR="006E06F7" w:rsidRPr="006E06F7" w14:paraId="7418A3A5" w14:textId="77777777" w:rsidTr="006E06F7">
        <w:trPr>
          <w:trHeight w:val="530"/>
        </w:trPr>
        <w:tc>
          <w:tcPr>
            <w:tcW w:w="2430" w:type="dxa"/>
          </w:tcPr>
          <w:p w14:paraId="6601E442" w14:textId="746D981D" w:rsidR="006E06F7" w:rsidRPr="006E06F7" w:rsidRDefault="006E06F7" w:rsidP="007D1B4D">
            <w:r w:rsidRPr="006E06F7">
              <w:lastRenderedPageBreak/>
              <w:t>5:00 p</w:t>
            </w:r>
            <w:r>
              <w:t>.</w:t>
            </w:r>
            <w:r w:rsidRPr="006E06F7">
              <w:t>m</w:t>
            </w:r>
            <w:r>
              <w:t>.</w:t>
            </w:r>
          </w:p>
        </w:tc>
        <w:tc>
          <w:tcPr>
            <w:tcW w:w="7195" w:type="dxa"/>
          </w:tcPr>
          <w:p w14:paraId="719EB7BA" w14:textId="6414C9CC" w:rsidR="006E06F7" w:rsidRPr="006E06F7" w:rsidRDefault="006E06F7" w:rsidP="007D1B4D">
            <w:r w:rsidRPr="006E06F7">
              <w:t xml:space="preserve">Closing duties, </w:t>
            </w:r>
            <w:proofErr w:type="spellStart"/>
            <w:r w:rsidRPr="006E06F7">
              <w:t>centre</w:t>
            </w:r>
            <w:proofErr w:type="spellEnd"/>
            <w:r w:rsidRPr="006E06F7">
              <w:t xml:space="preserve"> closes.</w:t>
            </w:r>
          </w:p>
        </w:tc>
      </w:tr>
    </w:tbl>
    <w:p w14:paraId="36DA5F33" w14:textId="77777777" w:rsidR="006E06F7" w:rsidRPr="00C125F6" w:rsidRDefault="006E06F7" w:rsidP="00C125F6"/>
    <w:p w14:paraId="64CF5424" w14:textId="77777777" w:rsidR="00C125F6" w:rsidRPr="00C125F6" w:rsidRDefault="00C125F6" w:rsidP="00C125F6">
      <w:r w:rsidRPr="00C125F6">
        <w:t xml:space="preserve">Parents are </w:t>
      </w:r>
      <w:r w:rsidRPr="006E06F7">
        <w:rPr>
          <w:u w:val="single"/>
        </w:rPr>
        <w:t>required</w:t>
      </w:r>
      <w:r w:rsidRPr="00C125F6">
        <w:t xml:space="preserve"> to sign children in and out </w:t>
      </w:r>
      <w:r w:rsidRPr="006E06F7">
        <w:rPr>
          <w:u w:val="single"/>
        </w:rPr>
        <w:t>daily</w:t>
      </w:r>
      <w:r w:rsidRPr="00C125F6">
        <w:t xml:space="preserve"> on the attendance sheets in the classrooms and to bring their child directly to a teacher.</w:t>
      </w:r>
    </w:p>
    <w:p w14:paraId="00DBDA4D" w14:textId="77777777" w:rsidR="00C125F6" w:rsidRPr="00C125F6" w:rsidRDefault="00C125F6" w:rsidP="00C125F6"/>
    <w:p w14:paraId="0D525AB2" w14:textId="77777777" w:rsidR="00C125F6" w:rsidRDefault="00C125F6" w:rsidP="006E06F7">
      <w:pPr>
        <w:pStyle w:val="Heading1"/>
      </w:pPr>
      <w:bookmarkStart w:id="55" w:name="_Toc201231705"/>
      <w:r w:rsidRPr="00C125F6">
        <w:t>EMERGENCY MANAGEMENT</w:t>
      </w:r>
      <w:bookmarkEnd w:id="55"/>
    </w:p>
    <w:p w14:paraId="67A26468" w14:textId="77777777" w:rsidR="006E06F7" w:rsidRPr="00C125F6" w:rsidRDefault="006E06F7" w:rsidP="00C125F6"/>
    <w:p w14:paraId="2B6E2446" w14:textId="77777777" w:rsidR="00C125F6" w:rsidRDefault="00C125F6" w:rsidP="00C125F6">
      <w:r w:rsidRPr="00C125F6">
        <w:t>In the event of an emergency, River Parkway has Emergency Management Procedures in place: emergency evacuation for use in extreme situations such as heat or power failure, site threat, fire, cardiac emergency, anaphylactic shock, bomb threat, secure school, lockdown, and shelter in place.</w:t>
      </w:r>
    </w:p>
    <w:p w14:paraId="161426BB" w14:textId="77777777" w:rsidR="006E06F7" w:rsidRPr="00C125F6" w:rsidRDefault="006E06F7" w:rsidP="00C125F6"/>
    <w:p w14:paraId="3B726CF5" w14:textId="77777777" w:rsidR="00C125F6" w:rsidRDefault="00C125F6" w:rsidP="006E06F7">
      <w:pPr>
        <w:pStyle w:val="Heading2"/>
      </w:pPr>
      <w:bookmarkStart w:id="56" w:name="_Toc201231706"/>
      <w:r w:rsidRPr="00C125F6">
        <w:t>Fire drills are practiced on a monthly basis.</w:t>
      </w:r>
      <w:bookmarkEnd w:id="56"/>
      <w:r w:rsidRPr="00C125F6">
        <w:t xml:space="preserve"> </w:t>
      </w:r>
    </w:p>
    <w:p w14:paraId="189606C5" w14:textId="77777777" w:rsidR="006E06F7" w:rsidRPr="00C125F6" w:rsidRDefault="006E06F7" w:rsidP="00C125F6"/>
    <w:p w14:paraId="2FCAB4D4" w14:textId="77777777" w:rsidR="00C125F6" w:rsidRDefault="00C125F6" w:rsidP="00C125F6">
      <w:r w:rsidRPr="00C125F6">
        <w:t>In case of an emergency or emergency closure during regular hours, the children will be taken to our emergency alternate site:</w:t>
      </w:r>
    </w:p>
    <w:p w14:paraId="6920D67E" w14:textId="77777777" w:rsidR="006E06F7" w:rsidRPr="00C125F6" w:rsidRDefault="006E06F7" w:rsidP="00C125F6"/>
    <w:p w14:paraId="0E8805A1" w14:textId="77777777" w:rsidR="00C125F6" w:rsidRDefault="00C125F6" w:rsidP="00C125F6">
      <w:r w:rsidRPr="00C125F6">
        <w:t xml:space="preserve">Please note: If the Ottawa Carleton District School Board closes their schools for any reason; power outage, extreme weather etc. River Parkway will be closed. If simply school bus service is cancelled and the schools remain open, our </w:t>
      </w:r>
      <w:proofErr w:type="spellStart"/>
      <w:r w:rsidRPr="00C125F6">
        <w:t>centre</w:t>
      </w:r>
      <w:proofErr w:type="spellEnd"/>
      <w:r w:rsidRPr="00C125F6">
        <w:t xml:space="preserve"> will remain open. In the event of a closure, you will be advised on </w:t>
      </w:r>
      <w:proofErr w:type="spellStart"/>
      <w:r w:rsidRPr="00C125F6">
        <w:t>Storypark</w:t>
      </w:r>
      <w:proofErr w:type="spellEnd"/>
      <w:r w:rsidRPr="00C125F6">
        <w:t>, our online platform for communicating with our families.</w:t>
      </w:r>
    </w:p>
    <w:p w14:paraId="5092DE21" w14:textId="77777777" w:rsidR="006E06F7" w:rsidRPr="00C125F6" w:rsidRDefault="006E06F7" w:rsidP="00C125F6"/>
    <w:p w14:paraId="0C66407C" w14:textId="77777777" w:rsidR="006E06F7" w:rsidRPr="006E06F7" w:rsidRDefault="00C125F6" w:rsidP="006E06F7">
      <w:pPr>
        <w:jc w:val="center"/>
        <w:rPr>
          <w:b/>
          <w:bCs/>
          <w:sz w:val="32"/>
          <w:szCs w:val="32"/>
        </w:rPr>
      </w:pPr>
      <w:r w:rsidRPr="006E06F7">
        <w:rPr>
          <w:b/>
          <w:bCs/>
          <w:sz w:val="32"/>
          <w:szCs w:val="32"/>
        </w:rPr>
        <w:t>First Unitarian House</w:t>
      </w:r>
    </w:p>
    <w:p w14:paraId="134CB873" w14:textId="5EA57429" w:rsidR="00C125F6" w:rsidRPr="006E06F7" w:rsidRDefault="00C125F6" w:rsidP="006E06F7">
      <w:pPr>
        <w:jc w:val="center"/>
        <w:rPr>
          <w:b/>
          <w:bCs/>
          <w:sz w:val="32"/>
          <w:szCs w:val="32"/>
        </w:rPr>
      </w:pPr>
      <w:r w:rsidRPr="006E06F7">
        <w:rPr>
          <w:b/>
          <w:bCs/>
          <w:sz w:val="32"/>
          <w:szCs w:val="32"/>
        </w:rPr>
        <w:t>20 Cleary Avenue</w:t>
      </w:r>
    </w:p>
    <w:p w14:paraId="014CC7C8" w14:textId="77777777" w:rsidR="00C125F6" w:rsidRPr="00C125F6" w:rsidRDefault="00C125F6" w:rsidP="00C125F6"/>
    <w:p w14:paraId="7998F960" w14:textId="77777777" w:rsidR="00C125F6" w:rsidRPr="00C125F6" w:rsidRDefault="00C125F6" w:rsidP="00C125F6">
      <w:r w:rsidRPr="00C125F6">
        <w:t xml:space="preserve">Parents will be notified by staff by </w:t>
      </w:r>
      <w:proofErr w:type="spellStart"/>
      <w:proofErr w:type="gramStart"/>
      <w:r w:rsidRPr="00C125F6">
        <w:t>telephone,storypark</w:t>
      </w:r>
      <w:proofErr w:type="spellEnd"/>
      <w:proofErr w:type="gramEnd"/>
      <w:r w:rsidRPr="00C125F6">
        <w:t xml:space="preserve"> or email in the event of an emergency. If necessary, parents will be asked to pick up their child at our emergency alternate site (above).</w:t>
      </w:r>
    </w:p>
    <w:p w14:paraId="6ABB4BD9" w14:textId="77777777" w:rsidR="00C125F6" w:rsidRPr="00C125F6" w:rsidRDefault="00C125F6" w:rsidP="00C125F6"/>
    <w:p w14:paraId="2E59A970" w14:textId="77777777" w:rsidR="00C125F6" w:rsidRPr="00C125F6" w:rsidRDefault="00C125F6" w:rsidP="006E06F7">
      <w:pPr>
        <w:pStyle w:val="Heading1"/>
      </w:pPr>
      <w:bookmarkStart w:id="57" w:name="_Toc201231707"/>
      <w:r w:rsidRPr="00C125F6">
        <w:t>CLOTHING/POSSESSIONS</w:t>
      </w:r>
      <w:bookmarkEnd w:id="57"/>
    </w:p>
    <w:p w14:paraId="40C5ECDA" w14:textId="77777777" w:rsidR="00C125F6" w:rsidRPr="00C125F6" w:rsidRDefault="00C125F6" w:rsidP="00C125F6"/>
    <w:p w14:paraId="041C45C2" w14:textId="77777777" w:rsidR="00C125F6" w:rsidRDefault="00C125F6" w:rsidP="00C125F6">
      <w:r w:rsidRPr="00C125F6">
        <w:t xml:space="preserve">Children are welcome to bring a familiar blanket or small soft toy for sleep time. By consistently bringing a familiar item it will make sleep time a comfortable and natural routine. Please label these items. </w:t>
      </w:r>
      <w:r w:rsidRPr="006E06F7">
        <w:rPr>
          <w:b/>
          <w:bCs/>
        </w:rPr>
        <w:t>Other toys should be left at home</w:t>
      </w:r>
      <w:r w:rsidRPr="00C125F6">
        <w:t>.</w:t>
      </w:r>
    </w:p>
    <w:p w14:paraId="6C60B456" w14:textId="77777777" w:rsidR="006E06F7" w:rsidRPr="00C125F6" w:rsidRDefault="006E06F7" w:rsidP="00C125F6"/>
    <w:p w14:paraId="4BACDFCB" w14:textId="77777777" w:rsidR="00C125F6" w:rsidRDefault="00C125F6" w:rsidP="00C125F6">
      <w:r w:rsidRPr="00C125F6">
        <w:t>Please send your child dressed for active and sometimes messy play. Also, please check the weather conditions (mud, snow, heat, etc.) and send clothes accordingly.</w:t>
      </w:r>
    </w:p>
    <w:p w14:paraId="149E2B70" w14:textId="77777777" w:rsidR="006E06F7" w:rsidRPr="00C125F6" w:rsidRDefault="006E06F7" w:rsidP="00C125F6"/>
    <w:p w14:paraId="4212510D" w14:textId="77777777" w:rsidR="00C125F6" w:rsidRDefault="00C125F6" w:rsidP="00C125F6">
      <w:r w:rsidRPr="00C125F6">
        <w:t>Each child should have spare clothing at school (including socks and underwear) in a bag which can be hung in the cubby. Soiled clothes are placed in a plastic bag in the child’s cubby to be taken home at night.</w:t>
      </w:r>
    </w:p>
    <w:p w14:paraId="637B6542" w14:textId="77777777" w:rsidR="006E06F7" w:rsidRPr="00C125F6" w:rsidRDefault="006E06F7" w:rsidP="00C125F6"/>
    <w:p w14:paraId="53BC458D" w14:textId="77777777" w:rsidR="00C125F6" w:rsidRPr="00C125F6" w:rsidRDefault="00C125F6" w:rsidP="00C125F6">
      <w:r w:rsidRPr="00C125F6">
        <w:lastRenderedPageBreak/>
        <w:t>Mark all clothing with your child’s name. We cannot be responsible for locating missing clothing which is not labeled.</w:t>
      </w:r>
    </w:p>
    <w:p w14:paraId="3A712C34" w14:textId="77777777" w:rsidR="002045FE" w:rsidRPr="00C125F6" w:rsidRDefault="002045FE" w:rsidP="00C125F6"/>
    <w:p w14:paraId="398F3D71" w14:textId="77777777" w:rsidR="00C125F6" w:rsidRPr="00C125F6" w:rsidRDefault="00C125F6" w:rsidP="006E06F7">
      <w:pPr>
        <w:pStyle w:val="Heading1"/>
      </w:pPr>
      <w:bookmarkStart w:id="58" w:name="_Toc201231708"/>
      <w:r w:rsidRPr="00C125F6">
        <w:t>FIELD TRIPS</w:t>
      </w:r>
      <w:bookmarkEnd w:id="58"/>
    </w:p>
    <w:p w14:paraId="4734FBEE" w14:textId="77777777" w:rsidR="00C125F6" w:rsidRPr="00C125F6" w:rsidRDefault="00C125F6" w:rsidP="00C125F6"/>
    <w:p w14:paraId="56B1B82B" w14:textId="77777777" w:rsidR="00C125F6" w:rsidRPr="00C125F6" w:rsidRDefault="00C125F6" w:rsidP="00C125F6">
      <w:r w:rsidRPr="00C125F6">
        <w:t>An enjoyable and important part of our programming is field trips into the community. River Parkway Children’s Centre is located so close to the Parkway, staff take the children for nature walks or picnics.</w:t>
      </w:r>
    </w:p>
    <w:p w14:paraId="7AF33A3C" w14:textId="77777777" w:rsidR="00C125F6" w:rsidRPr="00C125F6" w:rsidRDefault="00C125F6" w:rsidP="00C125F6">
      <w:r w:rsidRPr="00C125F6">
        <w:t xml:space="preserve">You will be advised of these excursions by </w:t>
      </w:r>
      <w:proofErr w:type="gramStart"/>
      <w:r w:rsidRPr="00C125F6">
        <w:t>newsletter</w:t>
      </w:r>
      <w:proofErr w:type="gramEnd"/>
      <w:r w:rsidRPr="00C125F6">
        <w:t xml:space="preserve">, posters, or by the staff. </w:t>
      </w:r>
      <w:proofErr w:type="gramStart"/>
      <w:r w:rsidRPr="00C125F6">
        <w:t>In order for</w:t>
      </w:r>
      <w:proofErr w:type="gramEnd"/>
      <w:r w:rsidRPr="00C125F6">
        <w:t xml:space="preserve"> your child to participate in these field trips, you must fill out and sign our Field Trip Permission forms. If they are not filled out for each field trip as required, your child will not be able to accompany us for that activity, and you may have to keep him/her at home that day.</w:t>
      </w:r>
    </w:p>
    <w:p w14:paraId="600E1039" w14:textId="77777777" w:rsidR="00C125F6" w:rsidRPr="00C125F6" w:rsidRDefault="00C125F6" w:rsidP="00C125F6"/>
    <w:p w14:paraId="16914170" w14:textId="77777777" w:rsidR="00C125F6" w:rsidRDefault="00C125F6" w:rsidP="006E06F7">
      <w:pPr>
        <w:pStyle w:val="Heading1"/>
      </w:pPr>
      <w:bookmarkStart w:id="59" w:name="_Toc201231709"/>
      <w:r w:rsidRPr="00C125F6">
        <w:t>PARENT INVOLVEMENT</w:t>
      </w:r>
      <w:bookmarkEnd w:id="59"/>
    </w:p>
    <w:p w14:paraId="33DA4EB8" w14:textId="77777777" w:rsidR="006E06F7" w:rsidRPr="00C125F6" w:rsidRDefault="006E06F7" w:rsidP="00C125F6"/>
    <w:p w14:paraId="5D881A49" w14:textId="77777777" w:rsidR="00C125F6" w:rsidRPr="00C125F6" w:rsidRDefault="00C125F6" w:rsidP="00C125F6">
      <w:r w:rsidRPr="00C125F6">
        <w:t>Our Annual General Meeting is in April. We encourage parents to become members of the River Parkway Children’s Centre Corporation (which includes River Heights Children’s Centre). Membership is currently</w:t>
      </w:r>
    </w:p>
    <w:p w14:paraId="49654FFD" w14:textId="77777777" w:rsidR="00C125F6" w:rsidRPr="00C125F6" w:rsidRDefault="00C125F6" w:rsidP="00C125F6">
      <w:r w:rsidRPr="00C125F6">
        <w:t>$5.00 per year and is available from the office. The membership year runs from January to December.</w:t>
      </w:r>
    </w:p>
    <w:p w14:paraId="4EBA8536" w14:textId="77777777" w:rsidR="00C125F6" w:rsidRPr="00C125F6" w:rsidRDefault="00C125F6" w:rsidP="00C125F6"/>
    <w:p w14:paraId="64953C76" w14:textId="77777777" w:rsidR="00C125F6" w:rsidRDefault="00C125F6" w:rsidP="006E06F7">
      <w:pPr>
        <w:pStyle w:val="Heading1"/>
      </w:pPr>
      <w:bookmarkStart w:id="60" w:name="_Toc201231710"/>
      <w:r w:rsidRPr="00C125F6">
        <w:t>SUPERVISION POLICY FOR VOLUNTEERS AND STUDENTS</w:t>
      </w:r>
      <w:bookmarkEnd w:id="60"/>
    </w:p>
    <w:p w14:paraId="2456102E" w14:textId="77777777" w:rsidR="006E06F7" w:rsidRPr="006E06F7" w:rsidRDefault="006E06F7" w:rsidP="006E06F7"/>
    <w:p w14:paraId="4C3D5E85" w14:textId="77777777" w:rsidR="00C125F6" w:rsidRDefault="00C125F6" w:rsidP="006E06F7">
      <w:pPr>
        <w:pStyle w:val="Heading2"/>
      </w:pPr>
      <w:bookmarkStart w:id="61" w:name="_Toc201231711"/>
      <w:r w:rsidRPr="00C125F6">
        <w:t>Our Company Statement</w:t>
      </w:r>
      <w:bookmarkEnd w:id="61"/>
    </w:p>
    <w:p w14:paraId="5BC2E3FF" w14:textId="77777777" w:rsidR="006E06F7" w:rsidRPr="00C125F6" w:rsidRDefault="006E06F7" w:rsidP="00C125F6"/>
    <w:p w14:paraId="6960047B" w14:textId="77777777" w:rsidR="00C125F6" w:rsidRDefault="00C125F6" w:rsidP="00C125F6">
      <w:r w:rsidRPr="00C125F6">
        <w:t xml:space="preserve">Our purpose is to ensure that every child who </w:t>
      </w:r>
      <w:proofErr w:type="gramStart"/>
      <w:r w:rsidRPr="00C125F6">
        <w:t>is in attendance at</w:t>
      </w:r>
      <w:proofErr w:type="gramEnd"/>
      <w:r w:rsidRPr="00C125F6">
        <w:t xml:space="preserve"> River Parkway Children Centre is </w:t>
      </w:r>
      <w:proofErr w:type="gramStart"/>
      <w:r w:rsidRPr="00C125F6">
        <w:t>supervised at all times</w:t>
      </w:r>
      <w:proofErr w:type="gramEnd"/>
      <w:r w:rsidRPr="00C125F6">
        <w:t xml:space="preserve"> and to help support the safety and wellbeing of children who attend RHCC.</w:t>
      </w:r>
    </w:p>
    <w:p w14:paraId="55CD6240" w14:textId="77777777" w:rsidR="006E06F7" w:rsidRPr="00C125F6" w:rsidRDefault="006E06F7" w:rsidP="00C125F6"/>
    <w:p w14:paraId="2398DFAB" w14:textId="77777777" w:rsidR="00C125F6" w:rsidRDefault="00C125F6" w:rsidP="006E06F7">
      <w:pPr>
        <w:pStyle w:val="Heading2"/>
      </w:pPr>
      <w:bookmarkStart w:id="62" w:name="_Toc201231712"/>
      <w:r w:rsidRPr="00C125F6">
        <w:t>Requirements Under The Day Nurseries Act</w:t>
      </w:r>
      <w:bookmarkEnd w:id="62"/>
    </w:p>
    <w:p w14:paraId="4CB96B8F" w14:textId="77777777" w:rsidR="006E06F7" w:rsidRPr="006E06F7" w:rsidRDefault="006E06F7" w:rsidP="006E06F7"/>
    <w:p w14:paraId="3AC955B3" w14:textId="77777777" w:rsidR="00C125F6" w:rsidRDefault="00C125F6" w:rsidP="00C125F6">
      <w:r w:rsidRPr="00C125F6">
        <w:t xml:space="preserve">O. Reg. 262 under the </w:t>
      </w:r>
      <w:proofErr w:type="gramStart"/>
      <w:r w:rsidRPr="00C125F6">
        <w:t>Child care</w:t>
      </w:r>
      <w:proofErr w:type="gramEnd"/>
      <w:r w:rsidRPr="00C125F6">
        <w:t xml:space="preserve"> and Early Years Act,2014 (CCEYA) provides that every operator shall ensure that every child who is in attendance in a day nursery or in a private-home day care location is </w:t>
      </w:r>
      <w:proofErr w:type="gramStart"/>
      <w:r w:rsidRPr="00C125F6">
        <w:t>supervised by an adult at all times</w:t>
      </w:r>
      <w:proofErr w:type="gramEnd"/>
      <w:r w:rsidRPr="00C125F6">
        <w:t>.</w:t>
      </w:r>
    </w:p>
    <w:p w14:paraId="071B3E43" w14:textId="77777777" w:rsidR="006E06F7" w:rsidRPr="00C125F6" w:rsidRDefault="006E06F7" w:rsidP="00C125F6"/>
    <w:p w14:paraId="58E97ECE" w14:textId="77777777" w:rsidR="00C125F6" w:rsidRDefault="00C125F6" w:rsidP="006E06F7">
      <w:pPr>
        <w:pStyle w:val="Heading2"/>
      </w:pPr>
      <w:bookmarkStart w:id="63" w:name="_Toc201231713"/>
      <w:r w:rsidRPr="00C125F6">
        <w:t>Policy and Procedure</w:t>
      </w:r>
      <w:bookmarkEnd w:id="63"/>
    </w:p>
    <w:p w14:paraId="1BD2C4CA" w14:textId="77777777" w:rsidR="006E06F7" w:rsidRPr="006E06F7" w:rsidRDefault="006E06F7" w:rsidP="006E06F7"/>
    <w:p w14:paraId="10B28951" w14:textId="0C3E28B3" w:rsidR="00C125F6" w:rsidRPr="00C125F6" w:rsidRDefault="00C125F6" w:rsidP="006E06F7">
      <w:pPr>
        <w:pStyle w:val="ListParagraph"/>
        <w:numPr>
          <w:ilvl w:val="1"/>
          <w:numId w:val="44"/>
        </w:numPr>
        <w:ind w:left="1080"/>
      </w:pPr>
      <w:r w:rsidRPr="00C125F6">
        <w:t>No child will be supervised by a person less than 18 years of age.</w:t>
      </w:r>
    </w:p>
    <w:p w14:paraId="16F163F5" w14:textId="77777777" w:rsidR="00C125F6" w:rsidRPr="00C125F6" w:rsidRDefault="00C125F6" w:rsidP="006E06F7"/>
    <w:p w14:paraId="45946CF2" w14:textId="1B81CE48" w:rsidR="00C125F6" w:rsidRDefault="00C125F6" w:rsidP="006E06F7">
      <w:pPr>
        <w:pStyle w:val="ListParagraph"/>
        <w:numPr>
          <w:ilvl w:val="1"/>
          <w:numId w:val="44"/>
        </w:numPr>
        <w:ind w:left="1080"/>
      </w:pPr>
      <w:r w:rsidRPr="00C125F6">
        <w:t xml:space="preserve">Direct unsupervised access (i.e. when the adult is alone with a child) is not permitted for </w:t>
      </w:r>
      <w:proofErr w:type="gramStart"/>
      <w:r w:rsidRPr="00C125F6">
        <w:t>persons</w:t>
      </w:r>
      <w:proofErr w:type="gramEnd"/>
      <w:r w:rsidRPr="00C125F6">
        <w:t xml:space="preserve"> who are not employees of the </w:t>
      </w:r>
      <w:proofErr w:type="spellStart"/>
      <w:r w:rsidRPr="00C125F6">
        <w:t>centre</w:t>
      </w:r>
      <w:proofErr w:type="spellEnd"/>
      <w:r w:rsidRPr="00C125F6">
        <w:t>.</w:t>
      </w:r>
    </w:p>
    <w:p w14:paraId="5A121A48" w14:textId="77777777" w:rsidR="006E06F7" w:rsidRPr="00C125F6" w:rsidRDefault="006E06F7" w:rsidP="006E06F7"/>
    <w:p w14:paraId="6A244991" w14:textId="4C4C4D9B" w:rsidR="00C125F6" w:rsidRDefault="00C125F6" w:rsidP="006E06F7">
      <w:pPr>
        <w:pStyle w:val="ListParagraph"/>
        <w:numPr>
          <w:ilvl w:val="1"/>
          <w:numId w:val="44"/>
        </w:numPr>
        <w:ind w:left="1080"/>
      </w:pPr>
      <w:r w:rsidRPr="00C125F6">
        <w:t>Students are not to be counted in the staffing ratios.</w:t>
      </w:r>
    </w:p>
    <w:p w14:paraId="34D3D0E4" w14:textId="77777777" w:rsidR="006E06F7" w:rsidRPr="00C125F6" w:rsidRDefault="006E06F7" w:rsidP="006E06F7"/>
    <w:p w14:paraId="0D272EB9" w14:textId="72F5BC93" w:rsidR="00C125F6" w:rsidRDefault="00C125F6" w:rsidP="006E06F7">
      <w:pPr>
        <w:pStyle w:val="ListParagraph"/>
        <w:numPr>
          <w:ilvl w:val="1"/>
          <w:numId w:val="44"/>
        </w:numPr>
        <w:ind w:left="1080"/>
      </w:pPr>
      <w:r w:rsidRPr="00C125F6">
        <w:lastRenderedPageBreak/>
        <w:t xml:space="preserve">Volunteers are not counted </w:t>
      </w:r>
      <w:proofErr w:type="gramStart"/>
      <w:r w:rsidRPr="00C125F6">
        <w:t>in</w:t>
      </w:r>
      <w:proofErr w:type="gramEnd"/>
      <w:r w:rsidRPr="00C125F6">
        <w:t xml:space="preserve"> staffing ratios.</w:t>
      </w:r>
    </w:p>
    <w:p w14:paraId="48388F00" w14:textId="77777777" w:rsidR="006E06F7" w:rsidRPr="00C125F6" w:rsidRDefault="006E06F7" w:rsidP="006E06F7"/>
    <w:p w14:paraId="33382A07" w14:textId="4A052D24" w:rsidR="00C125F6" w:rsidRDefault="00C125F6" w:rsidP="006E06F7">
      <w:pPr>
        <w:pStyle w:val="ListParagraph"/>
        <w:numPr>
          <w:ilvl w:val="1"/>
          <w:numId w:val="44"/>
        </w:numPr>
        <w:ind w:left="1080"/>
      </w:pPr>
      <w:r w:rsidRPr="00C125F6">
        <w:t>Behavior Management policies and procedures are to be reviewed by all volunteers and students who will be providing care or guidance in the programs and at least annually afterwards.</w:t>
      </w:r>
    </w:p>
    <w:p w14:paraId="211B42DB" w14:textId="77777777" w:rsidR="006E06F7" w:rsidRPr="00C125F6" w:rsidRDefault="006E06F7" w:rsidP="006E06F7"/>
    <w:p w14:paraId="0CB11893" w14:textId="1921850F" w:rsidR="00C125F6" w:rsidRDefault="00C125F6" w:rsidP="006E06F7">
      <w:pPr>
        <w:pStyle w:val="ListParagraph"/>
        <w:numPr>
          <w:ilvl w:val="1"/>
          <w:numId w:val="44"/>
        </w:numPr>
        <w:ind w:left="1080"/>
      </w:pPr>
      <w:r w:rsidRPr="00C125F6">
        <w:t xml:space="preserve">Individual </w:t>
      </w:r>
      <w:proofErr w:type="gramStart"/>
      <w:r w:rsidRPr="00C125F6">
        <w:t>plan</w:t>
      </w:r>
      <w:proofErr w:type="gramEnd"/>
      <w:r w:rsidRPr="00C125F6">
        <w:t xml:space="preserve"> for a child with Anaphylaxis and Emergency procedures are reviewed by volunteers and students who will be providing care or guidance in the programs.</w:t>
      </w:r>
    </w:p>
    <w:p w14:paraId="58E1BBAA" w14:textId="77777777" w:rsidR="006E06F7" w:rsidRPr="00C125F6" w:rsidRDefault="006E06F7" w:rsidP="006E06F7"/>
    <w:p w14:paraId="01088491" w14:textId="115C451A" w:rsidR="00C125F6" w:rsidRDefault="00C125F6" w:rsidP="006E06F7">
      <w:pPr>
        <w:pStyle w:val="ListParagraph"/>
        <w:numPr>
          <w:ilvl w:val="1"/>
          <w:numId w:val="44"/>
        </w:numPr>
        <w:ind w:left="1080"/>
      </w:pPr>
      <w:r w:rsidRPr="00C125F6">
        <w:t>Criminal Reference checks are required for all volunteers having direct contact with children at RHCC.</w:t>
      </w:r>
    </w:p>
    <w:p w14:paraId="0FFE9B71" w14:textId="77777777" w:rsidR="006E06F7" w:rsidRPr="00C125F6" w:rsidRDefault="006E06F7" w:rsidP="006E06F7"/>
    <w:p w14:paraId="3ED254E4" w14:textId="2198E4EE" w:rsidR="00C125F6" w:rsidRPr="00C125F6" w:rsidRDefault="00C125F6" w:rsidP="006E06F7">
      <w:pPr>
        <w:pStyle w:val="ListParagraph"/>
        <w:numPr>
          <w:ilvl w:val="1"/>
          <w:numId w:val="44"/>
        </w:numPr>
        <w:ind w:left="1080"/>
      </w:pPr>
      <w:r w:rsidRPr="00C125F6">
        <w:t>Students will provide a copy of a Criminal Reference Check before commencing placement.</w:t>
      </w:r>
    </w:p>
    <w:p w14:paraId="3AE43D50" w14:textId="77777777" w:rsidR="00C125F6" w:rsidRPr="00C125F6" w:rsidRDefault="00C125F6" w:rsidP="00C125F6"/>
    <w:p w14:paraId="6110F6AF" w14:textId="77777777" w:rsidR="00C125F6" w:rsidRDefault="00C125F6" w:rsidP="006E06F7">
      <w:pPr>
        <w:pStyle w:val="Heading1"/>
      </w:pPr>
      <w:bookmarkStart w:id="64" w:name="_Toc201231714"/>
      <w:r w:rsidRPr="00C125F6">
        <w:t>PAYMENT OF FEES (BASE FEES)</w:t>
      </w:r>
      <w:bookmarkEnd w:id="64"/>
    </w:p>
    <w:p w14:paraId="37AF686E" w14:textId="77777777" w:rsidR="006E06F7" w:rsidRPr="006E06F7" w:rsidRDefault="006E06F7" w:rsidP="006E06F7"/>
    <w:p w14:paraId="62D4827F" w14:textId="77777777" w:rsidR="00C125F6" w:rsidRDefault="00C125F6" w:rsidP="0020593C">
      <w:pPr>
        <w:pStyle w:val="Heading2"/>
      </w:pPr>
      <w:bookmarkStart w:id="65" w:name="_Toc201231715"/>
      <w:r w:rsidRPr="00C125F6">
        <w:t>CWELCC (Canada-Wide Early Learning Child Care System)</w:t>
      </w:r>
      <w:bookmarkEnd w:id="65"/>
    </w:p>
    <w:p w14:paraId="6EEC4A89" w14:textId="77777777" w:rsidR="0020593C" w:rsidRPr="0020593C" w:rsidRDefault="0020593C" w:rsidP="0020593C"/>
    <w:p w14:paraId="0D9F23B2" w14:textId="77777777" w:rsidR="00C125F6" w:rsidRPr="00C125F6" w:rsidRDefault="00C125F6" w:rsidP="00C125F6">
      <w:r w:rsidRPr="00C125F6">
        <w:t>River Parkway Children’s Centre (RPCC) / River Heights Children’s Centre (RHCC) are enrolled with CWELCC.</w:t>
      </w:r>
    </w:p>
    <w:p w14:paraId="2D292A2C" w14:textId="77777777" w:rsidR="00C125F6" w:rsidRPr="0020593C" w:rsidRDefault="00C125F6" w:rsidP="00C125F6">
      <w:pPr>
        <w:rPr>
          <w:b/>
          <w:bCs/>
          <w:i/>
          <w:iCs/>
        </w:rPr>
      </w:pPr>
      <w:r w:rsidRPr="0020593C">
        <w:rPr>
          <w:b/>
          <w:bCs/>
          <w:i/>
          <w:iCs/>
        </w:rPr>
        <w:t xml:space="preserve">Rates effective, January 1, </w:t>
      </w:r>
      <w:proofErr w:type="gramStart"/>
      <w:r w:rsidRPr="0020593C">
        <w:rPr>
          <w:b/>
          <w:bCs/>
          <w:i/>
          <w:iCs/>
        </w:rPr>
        <w:t>2025</w:t>
      </w:r>
      <w:proofErr w:type="gramEnd"/>
      <w:r w:rsidRPr="0020593C">
        <w:rPr>
          <w:b/>
          <w:bCs/>
          <w:i/>
          <w:iCs/>
        </w:rPr>
        <w:t xml:space="preserve"> </w:t>
      </w:r>
      <w:proofErr w:type="gramStart"/>
      <w:r w:rsidRPr="0020593C">
        <w:rPr>
          <w:b/>
          <w:bCs/>
          <w:i/>
          <w:iCs/>
        </w:rPr>
        <w:t>are;</w:t>
      </w:r>
      <w:proofErr w:type="gramEnd"/>
      <w:r w:rsidRPr="0020593C">
        <w:rPr>
          <w:b/>
          <w:bCs/>
          <w:i/>
          <w:iCs/>
        </w:rPr>
        <w:t xml:space="preserve"> a maximum of $22 per day (base fees). A monthly calendar will be provided to every family.</w:t>
      </w:r>
    </w:p>
    <w:p w14:paraId="29E031C1" w14:textId="77777777" w:rsidR="0020593C" w:rsidRPr="00C125F6" w:rsidRDefault="0020593C" w:rsidP="00C125F6"/>
    <w:p w14:paraId="1F43B0E7" w14:textId="77777777" w:rsidR="00C125F6" w:rsidRDefault="00C125F6" w:rsidP="00C125F6">
      <w:r w:rsidRPr="00C125F6">
        <w:t xml:space="preserve">Anyone wanting a space at our childcare agency or wanting to secure a space at our agency will be charged our monthly respective program rate (base fees), once the </w:t>
      </w:r>
      <w:proofErr w:type="gramStart"/>
      <w:r w:rsidRPr="00C125F6">
        <w:t>child care</w:t>
      </w:r>
      <w:proofErr w:type="gramEnd"/>
      <w:r w:rsidRPr="00C125F6">
        <w:t xml:space="preserve"> space becomes available. Parents will be responsible for the </w:t>
      </w:r>
      <w:proofErr w:type="gramStart"/>
      <w:r w:rsidRPr="00C125F6">
        <w:t>child care</w:t>
      </w:r>
      <w:proofErr w:type="gramEnd"/>
      <w:r w:rsidRPr="00C125F6">
        <w:t xml:space="preserve"> fees (base fees) for the first of the month that their child is scheduled to start.</w:t>
      </w:r>
    </w:p>
    <w:p w14:paraId="2065111A" w14:textId="77777777" w:rsidR="0020593C" w:rsidRPr="00C125F6" w:rsidRDefault="0020593C" w:rsidP="00C125F6"/>
    <w:p w14:paraId="02E65C5F" w14:textId="77777777" w:rsidR="00C125F6" w:rsidRDefault="00C125F6" w:rsidP="00C125F6">
      <w:r w:rsidRPr="0020593C">
        <w:rPr>
          <w:b/>
          <w:bCs/>
        </w:rPr>
        <w:t>Fees are payable in advance</w:t>
      </w:r>
      <w:r w:rsidRPr="00C125F6">
        <w:t xml:space="preserve"> at the beginning of each month. Payments may be made in two installments, providing that the Director or Office staff </w:t>
      </w:r>
      <w:proofErr w:type="gramStart"/>
      <w:r w:rsidRPr="00C125F6">
        <w:t>is</w:t>
      </w:r>
      <w:proofErr w:type="gramEnd"/>
      <w:r w:rsidRPr="00C125F6">
        <w:t xml:space="preserve"> advised of the dates that payments will be made.</w:t>
      </w:r>
    </w:p>
    <w:p w14:paraId="227822DE" w14:textId="77777777" w:rsidR="0020593C" w:rsidRPr="00C125F6" w:rsidRDefault="0020593C" w:rsidP="00C125F6"/>
    <w:p w14:paraId="5A7262CE" w14:textId="77777777" w:rsidR="00C125F6" w:rsidRDefault="00C125F6" w:rsidP="00C125F6">
      <w:r w:rsidRPr="00C125F6">
        <w:t xml:space="preserve">Fees are payable </w:t>
      </w:r>
      <w:r w:rsidRPr="0020593C">
        <w:rPr>
          <w:b/>
          <w:bCs/>
          <w:u w:val="single"/>
        </w:rPr>
        <w:t>regardless of attendance</w:t>
      </w:r>
      <w:r w:rsidRPr="00C125F6">
        <w:t xml:space="preserve"> (that is, there is no reduction in fees for illness or vacation).</w:t>
      </w:r>
    </w:p>
    <w:p w14:paraId="6D2C855B" w14:textId="77777777" w:rsidR="0020593C" w:rsidRPr="00C125F6" w:rsidRDefault="0020593C" w:rsidP="00C125F6"/>
    <w:p w14:paraId="71455ED0" w14:textId="77777777" w:rsidR="00C125F6" w:rsidRDefault="00C125F6" w:rsidP="00C125F6">
      <w:r w:rsidRPr="00C125F6">
        <w:t xml:space="preserve">E-transfers are the preferred method of payment, however post-dated cheques and cash are also accepted. Cheques should be made payable </w:t>
      </w:r>
      <w:r w:rsidRPr="0020593C">
        <w:rPr>
          <w:b/>
          <w:bCs/>
          <w:u w:val="single"/>
        </w:rPr>
        <w:t>to River Parkway Children’s Centre</w:t>
      </w:r>
      <w:r w:rsidRPr="00C125F6">
        <w:t xml:space="preserve"> and brought to the Office Administrator. Teaching staff will not accept cash payments.</w:t>
      </w:r>
    </w:p>
    <w:p w14:paraId="027A2F9D" w14:textId="77777777" w:rsidR="006E06F7" w:rsidRPr="00C125F6" w:rsidRDefault="006E06F7" w:rsidP="00C125F6"/>
    <w:p w14:paraId="0D534A93" w14:textId="77777777" w:rsidR="00C125F6" w:rsidRDefault="00C125F6" w:rsidP="00C125F6">
      <w:r w:rsidRPr="00C125F6">
        <w:t>If payment is not received:</w:t>
      </w:r>
    </w:p>
    <w:p w14:paraId="1BE741B4" w14:textId="77777777" w:rsidR="006E06F7" w:rsidRPr="00C125F6" w:rsidRDefault="006E06F7" w:rsidP="00C125F6"/>
    <w:p w14:paraId="4F60AA5D" w14:textId="6CF3EDF6" w:rsidR="00C125F6" w:rsidRPr="00C125F6" w:rsidRDefault="00C125F6" w:rsidP="0020593C">
      <w:pPr>
        <w:pStyle w:val="ListParagraph"/>
        <w:numPr>
          <w:ilvl w:val="1"/>
          <w:numId w:val="45"/>
        </w:numPr>
        <w:ind w:left="720"/>
      </w:pPr>
      <w:r w:rsidRPr="00C125F6">
        <w:t xml:space="preserve">Administrative staff will provide a verbal </w:t>
      </w:r>
      <w:proofErr w:type="gramStart"/>
      <w:r w:rsidRPr="00C125F6">
        <w:t>reminder;</w:t>
      </w:r>
      <w:proofErr w:type="gramEnd"/>
    </w:p>
    <w:p w14:paraId="43354605" w14:textId="77777777" w:rsidR="00C125F6" w:rsidRPr="00C125F6" w:rsidRDefault="00C125F6" w:rsidP="0020593C"/>
    <w:p w14:paraId="6DCC1118" w14:textId="70DE7B5D" w:rsidR="00C125F6" w:rsidRDefault="00C125F6" w:rsidP="0020593C">
      <w:pPr>
        <w:pStyle w:val="ListParagraph"/>
        <w:numPr>
          <w:ilvl w:val="1"/>
          <w:numId w:val="45"/>
        </w:numPr>
        <w:ind w:left="720"/>
      </w:pPr>
      <w:r w:rsidRPr="00C125F6">
        <w:t>A written reminder with due date will follow the verbal reminder if payment has not been received.</w:t>
      </w:r>
    </w:p>
    <w:p w14:paraId="2F11C58C" w14:textId="77777777" w:rsidR="0020593C" w:rsidRPr="00C125F6" w:rsidRDefault="0020593C" w:rsidP="0020593C"/>
    <w:p w14:paraId="48B8B968" w14:textId="709BDC2D" w:rsidR="00C125F6" w:rsidRDefault="00C125F6" w:rsidP="0020593C">
      <w:pPr>
        <w:pStyle w:val="ListParagraph"/>
        <w:numPr>
          <w:ilvl w:val="1"/>
          <w:numId w:val="45"/>
        </w:numPr>
        <w:ind w:left="720"/>
      </w:pPr>
      <w:r w:rsidRPr="00C125F6">
        <w:t xml:space="preserve">If fees are not received and account is 1 month in arrears, the Executive Director will communicate with parent to establish a payment plan. </w:t>
      </w:r>
      <w:proofErr w:type="gramStart"/>
      <w:r w:rsidRPr="00C125F6">
        <w:t>Parent</w:t>
      </w:r>
      <w:proofErr w:type="gramEnd"/>
      <w:r w:rsidRPr="00C125F6">
        <w:t xml:space="preserve"> may be asked to submit payment in full by certified cheque or cash.</w:t>
      </w:r>
    </w:p>
    <w:p w14:paraId="41188402" w14:textId="77777777" w:rsidR="0020593C" w:rsidRPr="00C125F6" w:rsidRDefault="0020593C" w:rsidP="0020593C"/>
    <w:p w14:paraId="71ADB600" w14:textId="1DBC391A" w:rsidR="00C125F6" w:rsidRDefault="00C125F6" w:rsidP="0020593C">
      <w:pPr>
        <w:pStyle w:val="ListParagraph"/>
        <w:numPr>
          <w:ilvl w:val="1"/>
          <w:numId w:val="45"/>
        </w:numPr>
        <w:ind w:left="720"/>
      </w:pPr>
      <w:r w:rsidRPr="00C125F6">
        <w:t>Finally, if childcare fees are 2 months in arrears, the Executive Director reserves the right to discharge the child without notice and send account to collections.</w:t>
      </w:r>
    </w:p>
    <w:p w14:paraId="41BFF84C" w14:textId="4507A6BD" w:rsidR="002045FE" w:rsidRPr="00C125F6" w:rsidRDefault="002045FE" w:rsidP="0020593C"/>
    <w:p w14:paraId="302C1B6E" w14:textId="77777777" w:rsidR="00C125F6" w:rsidRDefault="00C125F6" w:rsidP="0020593C">
      <w:pPr>
        <w:pStyle w:val="Heading2"/>
      </w:pPr>
      <w:bookmarkStart w:id="66" w:name="_Toc201231716"/>
      <w:r w:rsidRPr="00C125F6">
        <w:t>OVERPAYMENT OR A REFUND</w:t>
      </w:r>
      <w:bookmarkEnd w:id="66"/>
      <w:r w:rsidRPr="00C125F6">
        <w:t xml:space="preserve"> </w:t>
      </w:r>
    </w:p>
    <w:p w14:paraId="18716042" w14:textId="77777777" w:rsidR="0020593C" w:rsidRPr="0020593C" w:rsidRDefault="0020593C" w:rsidP="0020593C"/>
    <w:p w14:paraId="27252780" w14:textId="235F6281" w:rsidR="00C125F6" w:rsidRDefault="00C125F6" w:rsidP="00C125F6">
      <w:r w:rsidRPr="00C125F6">
        <w:t>An overpayment of childcare fees (base fees) for any given month will be credited to the next month, by the office administrator. A new invoice will be sent to reflect the credited overpaid amount.</w:t>
      </w:r>
    </w:p>
    <w:p w14:paraId="524B072E" w14:textId="77777777" w:rsidR="0020593C" w:rsidRPr="00C125F6" w:rsidRDefault="0020593C" w:rsidP="00C125F6"/>
    <w:p w14:paraId="5769197D" w14:textId="07BD232D" w:rsidR="00C125F6" w:rsidRDefault="00C125F6" w:rsidP="00C125F6">
      <w:r w:rsidRPr="00C125F6">
        <w:t>If an overpayment of childcare fees (base fees) has been made and processes and your child has been either withdrawn or discharged from the program a refund will be issued for the overpaid amount. A cheque will be issued for the overpayment amount.</w:t>
      </w:r>
    </w:p>
    <w:p w14:paraId="3822BA73" w14:textId="77777777" w:rsidR="0020593C" w:rsidRPr="00C125F6" w:rsidRDefault="0020593C" w:rsidP="00C125F6"/>
    <w:p w14:paraId="7603AEE4" w14:textId="77777777" w:rsidR="00C125F6" w:rsidRDefault="00C125F6" w:rsidP="0020593C">
      <w:pPr>
        <w:pStyle w:val="Heading2"/>
      </w:pPr>
      <w:bookmarkStart w:id="67" w:name="_Toc201231717"/>
      <w:r w:rsidRPr="00C125F6">
        <w:t>SUBSIDIZED SPACES</w:t>
      </w:r>
      <w:bookmarkEnd w:id="67"/>
    </w:p>
    <w:p w14:paraId="270F3BB0" w14:textId="77777777" w:rsidR="0020593C" w:rsidRPr="00C125F6" w:rsidRDefault="0020593C" w:rsidP="00C125F6"/>
    <w:p w14:paraId="065962E8" w14:textId="77777777" w:rsidR="00C125F6" w:rsidRPr="00C125F6" w:rsidRDefault="00C125F6" w:rsidP="00C125F6">
      <w:r w:rsidRPr="00C125F6">
        <w:t xml:space="preserve">RPCC has a Purchase-of-Service Agreement with the City of Ottawa which allows us to offer </w:t>
      </w:r>
      <w:proofErr w:type="gramStart"/>
      <w:r w:rsidRPr="00C125F6">
        <w:t>a number of</w:t>
      </w:r>
      <w:proofErr w:type="gramEnd"/>
      <w:r w:rsidRPr="00C125F6">
        <w:t xml:space="preserve"> subsidized spaces.</w:t>
      </w:r>
    </w:p>
    <w:p w14:paraId="2E341E59" w14:textId="77777777" w:rsidR="00C125F6" w:rsidRPr="00C125F6" w:rsidRDefault="00C125F6" w:rsidP="00C125F6">
      <w:r w:rsidRPr="00C125F6">
        <w:t xml:space="preserve">Parents with subsidy arrangements are responsible for making and keeping appointments with one of the City’s Community and Social Support </w:t>
      </w:r>
      <w:proofErr w:type="spellStart"/>
      <w:r w:rsidRPr="00C125F6">
        <w:t>Centres</w:t>
      </w:r>
      <w:proofErr w:type="spellEnd"/>
      <w:r w:rsidRPr="00C125F6">
        <w:t xml:space="preserve"> one month before their subsidy </w:t>
      </w:r>
      <w:proofErr w:type="gramStart"/>
      <w:r w:rsidRPr="00C125F6">
        <w:t>is due to expire</w:t>
      </w:r>
      <w:proofErr w:type="gramEnd"/>
      <w:r w:rsidRPr="00C125F6">
        <w:t>.</w:t>
      </w:r>
    </w:p>
    <w:p w14:paraId="207CFB6D" w14:textId="77777777" w:rsidR="00C125F6" w:rsidRPr="00C125F6" w:rsidRDefault="00C125F6" w:rsidP="00C125F6"/>
    <w:p w14:paraId="75C635D3" w14:textId="77777777" w:rsidR="00C125F6" w:rsidRDefault="00C125F6" w:rsidP="0020593C">
      <w:pPr>
        <w:pStyle w:val="Heading2"/>
      </w:pPr>
      <w:bookmarkStart w:id="68" w:name="_Toc201231718"/>
      <w:r w:rsidRPr="00C125F6">
        <w:t>NSF / TAX RECEIPTS</w:t>
      </w:r>
      <w:bookmarkEnd w:id="68"/>
    </w:p>
    <w:p w14:paraId="66C0D2BA" w14:textId="77777777" w:rsidR="0020593C" w:rsidRPr="0020593C" w:rsidRDefault="0020593C" w:rsidP="0020593C"/>
    <w:p w14:paraId="500BC674" w14:textId="77777777" w:rsidR="00C125F6" w:rsidRPr="00C125F6" w:rsidRDefault="00C125F6" w:rsidP="00C125F6">
      <w:r w:rsidRPr="00C125F6">
        <w:t>Parents will be charged $25.00 (NON-BASE FEES) for any NSF cheques.</w:t>
      </w:r>
    </w:p>
    <w:p w14:paraId="6EC93212" w14:textId="77777777" w:rsidR="00C125F6" w:rsidRPr="00C125F6" w:rsidRDefault="00C125F6" w:rsidP="00C125F6">
      <w:r w:rsidRPr="00C125F6">
        <w:t>Parents will be issued a receipt for income tax purposes at the end of the calendar year or on the date of the child’s withdrawal, whichever comes first.</w:t>
      </w:r>
    </w:p>
    <w:p w14:paraId="3792C5E4" w14:textId="77777777" w:rsidR="00C125F6" w:rsidRPr="00C125F6" w:rsidRDefault="00C125F6" w:rsidP="00C125F6"/>
    <w:p w14:paraId="14BE7E4B" w14:textId="77777777" w:rsidR="00C125F6" w:rsidRPr="00C125F6" w:rsidRDefault="00C125F6" w:rsidP="0020593C">
      <w:pPr>
        <w:pStyle w:val="Heading2"/>
      </w:pPr>
      <w:bookmarkStart w:id="69" w:name="_Toc201231719"/>
      <w:r w:rsidRPr="00C125F6">
        <w:t>VACATION/ABSENTEEISM</w:t>
      </w:r>
      <w:bookmarkEnd w:id="69"/>
    </w:p>
    <w:p w14:paraId="6AFFBB24" w14:textId="77777777" w:rsidR="00C125F6" w:rsidRPr="00C125F6" w:rsidRDefault="00C125F6" w:rsidP="00C125F6"/>
    <w:p w14:paraId="6FBB413F" w14:textId="77777777" w:rsidR="00C125F6" w:rsidRDefault="00C125F6" w:rsidP="00C125F6">
      <w:r w:rsidRPr="00C125F6">
        <w:t xml:space="preserve">If your child will be absent for any reason – illness, vacation, home day with Mom or Dad – please notify the Centre. It assists us in </w:t>
      </w:r>
      <w:proofErr w:type="gramStart"/>
      <w:r w:rsidRPr="00C125F6">
        <w:t>making adjustments</w:t>
      </w:r>
      <w:proofErr w:type="gramEnd"/>
      <w:r w:rsidRPr="00C125F6">
        <w:t xml:space="preserve"> in staffing, food preparation, etc.</w:t>
      </w:r>
    </w:p>
    <w:p w14:paraId="7BE985FC" w14:textId="77777777" w:rsidR="0020593C" w:rsidRPr="00C125F6" w:rsidRDefault="0020593C" w:rsidP="00C125F6"/>
    <w:p w14:paraId="7DC300C0" w14:textId="77777777" w:rsidR="00C125F6" w:rsidRPr="0020593C" w:rsidRDefault="00C125F6" w:rsidP="0020593C">
      <w:pPr>
        <w:pStyle w:val="Heading2"/>
      </w:pPr>
      <w:bookmarkStart w:id="70" w:name="_Toc201231720"/>
      <w:r w:rsidRPr="0020593C">
        <w:t>REMINDER to Parents with Subsidies</w:t>
      </w:r>
      <w:bookmarkEnd w:id="70"/>
    </w:p>
    <w:p w14:paraId="3D00B11F" w14:textId="77777777" w:rsidR="00C125F6" w:rsidRPr="00C125F6" w:rsidRDefault="00C125F6" w:rsidP="00C125F6"/>
    <w:p w14:paraId="5E97D757" w14:textId="77777777" w:rsidR="00C125F6" w:rsidRDefault="00C125F6" w:rsidP="00C125F6">
      <w:r w:rsidRPr="00C125F6">
        <w:t>Parents are reminded that the City of Ottawa policy is that each child is entitled to take up to 36 absent days annually from January to December.</w:t>
      </w:r>
    </w:p>
    <w:p w14:paraId="5CD274BD" w14:textId="77777777" w:rsidR="0020593C" w:rsidRPr="00C125F6" w:rsidRDefault="0020593C" w:rsidP="00C125F6"/>
    <w:p w14:paraId="022CFFB9" w14:textId="77777777" w:rsidR="00C125F6" w:rsidRPr="00C125F6" w:rsidRDefault="00C125F6" w:rsidP="00C125F6">
      <w:r w:rsidRPr="00C125F6">
        <w:lastRenderedPageBreak/>
        <w:t>Parents are liable for the full cost of care after they have used their 36 absent days and will be charged accordingly by the Centre.</w:t>
      </w:r>
    </w:p>
    <w:p w14:paraId="2CD0AD57" w14:textId="77777777" w:rsidR="00C125F6" w:rsidRPr="00C125F6" w:rsidRDefault="00C125F6" w:rsidP="00C125F6"/>
    <w:p w14:paraId="122F8AA3" w14:textId="505FD48F" w:rsidR="0020593C" w:rsidRDefault="00C125F6" w:rsidP="00C125F6">
      <w:r w:rsidRPr="00C125F6">
        <w:t xml:space="preserve">As a result of extraordinary medical needs, a child may exceed the maximum absent days. Parents or </w:t>
      </w:r>
      <w:proofErr w:type="spellStart"/>
      <w:proofErr w:type="gramStart"/>
      <w:r w:rsidRPr="00C125F6">
        <w:t>centres</w:t>
      </w:r>
      <w:proofErr w:type="spellEnd"/>
      <w:proofErr w:type="gramEnd"/>
      <w:r w:rsidRPr="00C125F6">
        <w:t xml:space="preserve"> on behalf of the parents, must submit a request, accompanied by verification of the extraordinary medical needs by a professional, to the Child Care Specialist for our </w:t>
      </w:r>
      <w:proofErr w:type="spellStart"/>
      <w:r w:rsidRPr="00C125F6">
        <w:t>centre</w:t>
      </w:r>
      <w:proofErr w:type="spellEnd"/>
      <w:r w:rsidRPr="00C125F6">
        <w:t>.</w:t>
      </w:r>
    </w:p>
    <w:p w14:paraId="14B38D01" w14:textId="77777777" w:rsidR="0020593C" w:rsidRPr="00C125F6" w:rsidRDefault="0020593C" w:rsidP="00C125F6"/>
    <w:p w14:paraId="1B137242" w14:textId="77777777" w:rsidR="00C125F6" w:rsidRPr="00C125F6" w:rsidRDefault="00C125F6" w:rsidP="00C125F6">
      <w:r w:rsidRPr="00C125F6">
        <w:t>In situations where there is joint custody, or a separated family where there is one custodial parent and one non-custodial parent, the maximum number of absent days remains at 36 for the child. It is up to the parents to determine how the days will be divided. Requests for additional absent days for parents traveling</w:t>
      </w:r>
    </w:p>
    <w:p w14:paraId="5412FCBB" w14:textId="77777777" w:rsidR="00C125F6" w:rsidRPr="00C125F6" w:rsidRDefault="00C125F6" w:rsidP="00C125F6"/>
    <w:p w14:paraId="777678F5" w14:textId="77777777" w:rsidR="00C125F6" w:rsidRPr="00C125F6" w:rsidRDefault="00C125F6" w:rsidP="00C125F6">
      <w:r w:rsidRPr="00C125F6">
        <w:t xml:space="preserve">overseas will not be granted. It is the responsibility of parents to directly pay the </w:t>
      </w:r>
      <w:proofErr w:type="spellStart"/>
      <w:r w:rsidRPr="00C125F6">
        <w:t>centre</w:t>
      </w:r>
      <w:proofErr w:type="spellEnd"/>
      <w:r w:rsidRPr="00C125F6">
        <w:t xml:space="preserve"> for the full cost of their child for any absent days beyond 36.</w:t>
      </w:r>
    </w:p>
    <w:p w14:paraId="63AEC276" w14:textId="77777777" w:rsidR="0020593C" w:rsidRDefault="0020593C" w:rsidP="00C125F6"/>
    <w:p w14:paraId="1EE95632" w14:textId="789C8212" w:rsidR="002045FE" w:rsidRDefault="002045FE">
      <w:r>
        <w:br w:type="page"/>
      </w:r>
    </w:p>
    <w:p w14:paraId="2736D870" w14:textId="77777777" w:rsidR="002045FE" w:rsidRDefault="002045FE" w:rsidP="00C125F6"/>
    <w:p w14:paraId="7BEA0798" w14:textId="10D55872" w:rsidR="00C125F6" w:rsidRPr="002045FE" w:rsidRDefault="00C125F6" w:rsidP="002045FE">
      <w:pPr>
        <w:jc w:val="center"/>
        <w:rPr>
          <w:b/>
          <w:bCs/>
        </w:rPr>
      </w:pPr>
      <w:r w:rsidRPr="002045FE">
        <w:rPr>
          <w:b/>
          <w:bCs/>
        </w:rPr>
        <w:t>RIVER PARKWAY CHILDREN’S CENTRE</w:t>
      </w:r>
    </w:p>
    <w:p w14:paraId="5C324E86" w14:textId="77777777" w:rsidR="00C125F6" w:rsidRPr="002045FE" w:rsidRDefault="00C125F6" w:rsidP="002045FE">
      <w:pPr>
        <w:jc w:val="center"/>
        <w:rPr>
          <w:b/>
          <w:bCs/>
        </w:rPr>
      </w:pPr>
      <w:r w:rsidRPr="002045FE">
        <w:rPr>
          <w:b/>
          <w:bCs/>
        </w:rPr>
        <w:t>40 Cleary Avenue Ottawa, ON K2A 4A1 Phone: 613-729-3129</w:t>
      </w:r>
    </w:p>
    <w:p w14:paraId="4B4D2F96" w14:textId="5194697D" w:rsidR="0020593C" w:rsidRDefault="0020593C"/>
    <w:p w14:paraId="5A08EFBE" w14:textId="4077B450" w:rsidR="00C125F6" w:rsidRPr="00C125F6" w:rsidRDefault="00C125F6" w:rsidP="00C125F6">
      <w:r w:rsidRPr="00C125F6">
        <w:t>I have read and understand the River Parkway Parent Handbook and agree to follow all policies and regulations outlined in this book.</w:t>
      </w:r>
    </w:p>
    <w:p w14:paraId="23E2347A" w14:textId="77777777" w:rsidR="00C125F6" w:rsidRPr="00C125F6" w:rsidRDefault="00C125F6" w:rsidP="00C125F6"/>
    <w:p w14:paraId="3803E7BD" w14:textId="77777777" w:rsidR="00C125F6" w:rsidRPr="00C125F6" w:rsidRDefault="00C125F6" w:rsidP="00C125F6"/>
    <w:p w14:paraId="08DE1914" w14:textId="6197C1E3" w:rsidR="00C125F6" w:rsidRPr="00C125F6" w:rsidRDefault="0020593C" w:rsidP="00C125F6">
      <w:r>
        <w:rPr>
          <w:noProof/>
        </w:rPr>
        <mc:AlternateContent>
          <mc:Choice Requires="wps">
            <w:drawing>
              <wp:anchor distT="0" distB="0" distL="114300" distR="114300" simplePos="0" relativeHeight="251667456" behindDoc="0" locked="0" layoutInCell="1" allowOverlap="1" wp14:anchorId="15F5FAB5" wp14:editId="5137F4EA">
                <wp:simplePos x="0" y="0"/>
                <wp:positionH relativeFrom="column">
                  <wp:posOffset>561974</wp:posOffset>
                </wp:positionH>
                <wp:positionV relativeFrom="paragraph">
                  <wp:posOffset>175260</wp:posOffset>
                </wp:positionV>
                <wp:extent cx="2867025" cy="0"/>
                <wp:effectExtent l="0" t="0" r="0" b="0"/>
                <wp:wrapNone/>
                <wp:docPr id="293839916" name="Straight Connector 1"/>
                <wp:cNvGraphicFramePr/>
                <a:graphic xmlns:a="http://schemas.openxmlformats.org/drawingml/2006/main">
                  <a:graphicData uri="http://schemas.microsoft.com/office/word/2010/wordprocessingShape">
                    <wps:wsp>
                      <wps:cNvCnPr/>
                      <wps:spPr>
                        <a:xfrm>
                          <a:off x="0" y="0"/>
                          <a:ext cx="28670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52FD18" id="Straight Connector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4.25pt,13.8pt" to="270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S7asgEAANQDAAAOAAAAZHJzL2Uyb0RvYy54bWysU8Fu2zAMvQ/YPwi6N3ICrC2MOD206C7D&#10;VnTbB6gyFQuQREHSYufvRymJXXQDhg270CLF90g+0du7yVl2gJgM+o6vVw1n4BX2xu87/v3b49Ut&#10;ZylL30uLHjp+hMTvdu/fbcfQwgYHtD1ERiQ+tWPo+JBzaIVIagAn0woDeLrUGJ3M5Ma96KMcid1Z&#10;sWmaazFi7ENEBSlR9OF0yXeVX2tQ+YvWCTKzHafecrWx2pdixW4r232UYTDq3Ib8hy6cNJ6KzlQP&#10;Mkv2I5pfqJxRERPqvFLoBGptFNQZaJp182aar4MMUGchcVKYZUr/j1Z9Ptz7p0gyjCG1KTzFMsWk&#10;oytf6o9NVazjLBZMmSkKbm6vb5rNB87U5U4swBBT/gjoWDl03Bpf5pCtPHxKmYpR6iWlhK0vNqE1&#10;/aOxtjplA+DeRnaQ9HZ5Wpe3ItyrLPIKUiyt11M+WjixPoNmpqdm17V63aqFUyoFPl94rafsAtPU&#10;wQxs/gw85xco1I37G/CMqJXR5xnsjMf4u+qLFPqUf1HgNHeR4AX7Y33UKg2tTlXuvOZlN1/7Fb78&#10;jLufAAAA//8DAFBLAwQUAAYACAAAACEA4kUdWt4AAAAIAQAADwAAAGRycy9kb3ducmV2LnhtbEyP&#10;QUvDQBCF74L/YRnBi9iN1aQhzaZIoBcPgo0Uj9vsNAlmZ0N226T/3hEP9TjvPd58L9/MthdnHH3n&#10;SMHTIgKBVDvTUaPgs9o+piB80GR07wgVXNDDpri9yXVm3EQfeN6FRnAJ+UwraEMYMil93aLVfuEG&#10;JPaObrQ68Dk20ox64nLby2UUJdLqjvhDqwcsW6y/dyer4Kt5eN7uK6qmMrwfk3a+7N/iUqn7u/l1&#10;DSLgHK5h+MVndCiY6eBOZLzoFaRpzEkFy1UCgv34JeJthz9BFrn8P6D4AQAA//8DAFBLAQItABQA&#10;BgAIAAAAIQC2gziS/gAAAOEBAAATAAAAAAAAAAAAAAAAAAAAAABbQ29udGVudF9UeXBlc10ueG1s&#10;UEsBAi0AFAAGAAgAAAAhADj9If/WAAAAlAEAAAsAAAAAAAAAAAAAAAAALwEAAF9yZWxzLy5yZWxz&#10;UEsBAi0AFAAGAAgAAAAhAHx1LtqyAQAA1AMAAA4AAAAAAAAAAAAAAAAALgIAAGRycy9lMm9Eb2Mu&#10;eG1sUEsBAi0AFAAGAAgAAAAhAOJFHVreAAAACAEAAA8AAAAAAAAAAAAAAAAADAQAAGRycy9kb3du&#10;cmV2LnhtbFBLBQYAAAAABAAEAPMAAAAXBQAAAAA=&#10;" strokecolor="black [3213]" strokeweight=".5pt">
                <v:stroke joinstyle="miter"/>
              </v:line>
            </w:pict>
          </mc:Fallback>
        </mc:AlternateContent>
      </w:r>
      <w:r w:rsidR="00C125F6" w:rsidRPr="00C125F6">
        <w:t xml:space="preserve">Date: </w:t>
      </w:r>
      <w:r w:rsidR="00C125F6" w:rsidRPr="00C125F6">
        <w:tab/>
      </w:r>
    </w:p>
    <w:p w14:paraId="4B74B875" w14:textId="77777777" w:rsidR="00C125F6" w:rsidRPr="00C125F6" w:rsidRDefault="00C125F6" w:rsidP="00C125F6"/>
    <w:p w14:paraId="57D53014" w14:textId="6A179DD0" w:rsidR="00C125F6" w:rsidRPr="00C125F6" w:rsidRDefault="00C125F6" w:rsidP="00C125F6"/>
    <w:p w14:paraId="28A2455C" w14:textId="37E71810" w:rsidR="00C125F6" w:rsidRDefault="00C125F6" w:rsidP="00C125F6">
      <w:r w:rsidRPr="00C125F6">
        <w:t>Parent/Guardian Name:</w:t>
      </w:r>
      <w:r w:rsidR="0020593C">
        <w:tab/>
      </w:r>
      <w:r w:rsidR="0020593C">
        <w:tab/>
      </w:r>
    </w:p>
    <w:p w14:paraId="4C4EC848" w14:textId="6D185B5F" w:rsidR="0020593C" w:rsidRDefault="0020593C" w:rsidP="00C125F6">
      <w:r>
        <w:rPr>
          <w:noProof/>
        </w:rPr>
        <mc:AlternateContent>
          <mc:Choice Requires="wps">
            <w:drawing>
              <wp:anchor distT="0" distB="0" distL="114300" distR="114300" simplePos="0" relativeHeight="251669504" behindDoc="0" locked="0" layoutInCell="1" allowOverlap="1" wp14:anchorId="67ED0BB8" wp14:editId="32F3C3EC">
                <wp:simplePos x="0" y="0"/>
                <wp:positionH relativeFrom="margin">
                  <wp:posOffset>1581150</wp:posOffset>
                </wp:positionH>
                <wp:positionV relativeFrom="paragraph">
                  <wp:posOffset>7620</wp:posOffset>
                </wp:positionV>
                <wp:extent cx="1857375" cy="0"/>
                <wp:effectExtent l="0" t="0" r="0" b="0"/>
                <wp:wrapNone/>
                <wp:docPr id="1868497939" name="Straight Connector 1"/>
                <wp:cNvGraphicFramePr/>
                <a:graphic xmlns:a="http://schemas.openxmlformats.org/drawingml/2006/main">
                  <a:graphicData uri="http://schemas.microsoft.com/office/word/2010/wordprocessingShape">
                    <wps:wsp>
                      <wps:cNvCnPr/>
                      <wps:spPr>
                        <a:xfrm>
                          <a:off x="0" y="0"/>
                          <a:ext cx="18573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FAECA77" id="Straight Connector 1" o:spid="_x0000_s1026" style="position:absolute;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24.5pt,.6pt" to="270.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vZgswEAAFkDAAAOAAAAZHJzL2Uyb0RvYy54bWysU8tuGzEMvBfoPwi617ITODEWXucQI70U&#10;TYCkH8DosStAL4iK1/77UrLjOO2t6B60lCgOOeRofbf3ju10RhtDzxezOWc6yKhsGHr+6+Xh24oz&#10;LBAUuBh0zw8a+d3m65f1lDp9FcfolM6MQAJ2U+r5WErqhEA5ag84i0kHcpqYPRTa5kGoDBOheyeu&#10;5vMbMcWsUo5SI9Lp9ujkm4ZvjJbl0RjUhbmeU22lrbmtr3UVmzV0Q4Y0WnkqA/6hCg82UNIz1BYK&#10;sLds/4LyVuaI0ZSZjF5EY6zUjQOxWcz/YPM8QtKNCzUH07lN+P9g5c/dfXjK1IYpYYfpKVcWe5N9&#10;/VN9bN+adTg3S+8Lk3S4WC1vr2+XnMl3n/gITBnLdx09q0bPnQ2VB3Sw+4GFktHV9yv1OMQH61yb&#10;hQts6vnN9ZKmJYEUYRwUMn1SPccwcAZuIKnJkhsiRmdVja44eMB7l9kOaNokEhWnFyqXMwdYyEEc&#10;2lenThV8Cq3lbAHHY3BzHcXhbSGFOut7vrqMdqFm1E1jJ1IfLazWa1SH1llRdzS/lvSktSqQyz3Z&#10;ly9i8xsAAP//AwBQSwMEFAAGAAgAAAAhAB6OXIvdAAAABwEAAA8AAABkcnMvZG93bnJldi54bWxM&#10;j8tuwjAQRfeV+g/WVOquOAToI8RBFRWL7mhaJJYmnjxoPI5iB9K/Z9oNXV6d0b1n0tVoW3HC3jeO&#10;FEwnEQikwpmGKgVfn5uHZxA+aDK6dYQKftDDKru9SXVi3Jk+8JSHSnAJ+UQrqEPoEil9UaPVfuI6&#10;JGal660OHPtKml6fudy2Mo6iR2l1Q7xQ6w7XNRbf+WAVDNt1GTWb2Xjcz3I5vD9td29lpdT93fi6&#10;BBFwDNdj+NVndcjY6eAGMl60CuL5C/8SGMQgmC/m0wWIw1+WWSr/+2cXAAAA//8DAFBLAQItABQA&#10;BgAIAAAAIQC2gziS/gAAAOEBAAATAAAAAAAAAAAAAAAAAAAAAABbQ29udGVudF9UeXBlc10ueG1s&#10;UEsBAi0AFAAGAAgAAAAhADj9If/WAAAAlAEAAAsAAAAAAAAAAAAAAAAALwEAAF9yZWxzLy5yZWxz&#10;UEsBAi0AFAAGAAgAAAAhAMQy9mCzAQAAWQMAAA4AAAAAAAAAAAAAAAAALgIAAGRycy9lMm9Eb2Mu&#10;eG1sUEsBAi0AFAAGAAgAAAAhAB6OXIvdAAAABwEAAA8AAAAAAAAAAAAAAAAADQQAAGRycy9kb3du&#10;cmV2LnhtbFBLBQYAAAAABAAEAPMAAAAXBQAAAAA=&#10;" strokecolor="windowText" strokeweight=".5pt">
                <v:stroke joinstyle="miter"/>
                <w10:wrap anchorx="margin"/>
              </v:line>
            </w:pict>
          </mc:Fallback>
        </mc:AlternateContent>
      </w:r>
    </w:p>
    <w:p w14:paraId="50E4E154" w14:textId="3160E405" w:rsidR="0020593C" w:rsidRPr="00C125F6" w:rsidRDefault="0020593C" w:rsidP="00C125F6"/>
    <w:p w14:paraId="53E0E044" w14:textId="1B0BD2D7" w:rsidR="00482970" w:rsidRPr="00C125F6" w:rsidRDefault="0020593C" w:rsidP="00C125F6">
      <w:r>
        <w:rPr>
          <w:noProof/>
        </w:rPr>
        <mc:AlternateContent>
          <mc:Choice Requires="wps">
            <w:drawing>
              <wp:anchor distT="0" distB="0" distL="114300" distR="114300" simplePos="0" relativeHeight="251671552" behindDoc="0" locked="0" layoutInCell="1" allowOverlap="1" wp14:anchorId="68283E7A" wp14:editId="3B44C0C8">
                <wp:simplePos x="0" y="0"/>
                <wp:positionH relativeFrom="column">
                  <wp:posOffset>685801</wp:posOffset>
                </wp:positionH>
                <wp:positionV relativeFrom="paragraph">
                  <wp:posOffset>161925</wp:posOffset>
                </wp:positionV>
                <wp:extent cx="2724150" cy="0"/>
                <wp:effectExtent l="0" t="0" r="0" b="0"/>
                <wp:wrapNone/>
                <wp:docPr id="214856100" name="Straight Connector 1"/>
                <wp:cNvGraphicFramePr/>
                <a:graphic xmlns:a="http://schemas.openxmlformats.org/drawingml/2006/main">
                  <a:graphicData uri="http://schemas.microsoft.com/office/word/2010/wordprocessingShape">
                    <wps:wsp>
                      <wps:cNvCnPr/>
                      <wps:spPr>
                        <a:xfrm>
                          <a:off x="0" y="0"/>
                          <a:ext cx="27241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3424F926"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pt,12.75pt" to="268.5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ghsQEAAFkDAAAOAAAAZHJzL2Uyb0RvYy54bWysU01vEzEQvSPxHyzfiZMApVrF6aFRuSCo&#10;RPkBU3/sWvKXPCab/HvGTpoGuCH24LU9O2/mvXm7uTsEz/amoEtR8tViyZmJKmkXR8l/PD28u+UM&#10;K0QNPkUj+dEgv9u+fbOZ82DWaUpem8IIJOIwZ8mnWvMgBKrJBMBFyiZS0KYSoNKxjEIXmAk9eLFe&#10;Lm/EnIrOJSmDSLe7U5BvO761RtVv1qKpzEtOvdW+lr4+t1VsNzCMBfLk1LkN+IcuArhIRS9QO6jA&#10;fhb3F1RwqiRMti5UCiJZ65TpHIjNavkHm+8TZNO5kDiYLzLh/4NVX/f38bGQDHPGAfNjaSwOtoT2&#10;pv7YoYt1vIhlDpUpulx/Wn9YfSRN1UtMvCbmgvWzSYG1jeTexcYDBth/wUrF6NOXT9p1TA/O+z4L&#10;H9ks+c37jgzkCOuhUpGQteQYR87Aj2Q1VUtHxOSdbtkNB4947wvbA02bTKLT/ETtcuYBKwWIQ3/a&#10;1KmD31JbOzvA6ZTcQydzBFfJod4FyW+vs31sFU332JnUq4Rt95z0sSsr2onm14uevdYMcn2m/fUf&#10;sf0FAAD//wMAUEsDBBQABgAIAAAAIQArUycy3QAAAAkBAAAPAAAAZHJzL2Rvd25yZXYueG1sTI/N&#10;TsMwEITvSLyDtUjcqE2j0CqNU6GiHriVABJHN978lHgdxU4b3p5FHOA4s6PZb/Lt7HpxxjF0njTc&#10;LxQIpMrbjhoNb6/7uzWIEA1Z03tCDV8YYFtcX+Ums/5CL3guYyO4hEJmNLQxDpmUoWrRmbDwAxLf&#10;aj86E1mOjbSjuXC56+VSqQfpTEf8oTUD7lqsPsvJaZgOu1p1+2Q+fSSlnJ5Xh/enutH69mZ+3ICI&#10;OMe/MPzgMzoUzHT0E9kgetZqzVuihmWaguBAmqzYOP4assjl/wXFNwAAAP//AwBQSwECLQAUAAYA&#10;CAAAACEAtoM4kv4AAADhAQAAEwAAAAAAAAAAAAAAAAAAAAAAW0NvbnRlbnRfVHlwZXNdLnhtbFBL&#10;AQItABQABgAIAAAAIQA4/SH/1gAAAJQBAAALAAAAAAAAAAAAAAAAAC8BAABfcmVscy8ucmVsc1BL&#10;AQItABQABgAIAAAAIQB/MOghsQEAAFkDAAAOAAAAAAAAAAAAAAAAAC4CAABkcnMvZTJvRG9jLnht&#10;bFBLAQItABQABgAIAAAAIQArUycy3QAAAAkBAAAPAAAAAAAAAAAAAAAAAAsEAABkcnMvZG93bnJl&#10;di54bWxQSwUGAAAAAAQABADzAAAAFQUAAAAA&#10;" strokecolor="windowText" strokeweight=".5pt">
                <v:stroke joinstyle="miter"/>
              </v:line>
            </w:pict>
          </mc:Fallback>
        </mc:AlternateContent>
      </w:r>
      <w:r w:rsidR="00C125F6" w:rsidRPr="00C125F6">
        <w:t>Signature:</w:t>
      </w:r>
      <w:r w:rsidR="00C125F6" w:rsidRPr="00C125F6">
        <w:tab/>
      </w:r>
      <w:r w:rsidR="00C125F6" w:rsidRPr="00C125F6">
        <w:tab/>
      </w:r>
    </w:p>
    <w:sectPr w:rsidR="00482970" w:rsidRPr="00C125F6" w:rsidSect="002045FE">
      <w:headerReference w:type="default" r:id="rId12"/>
      <w:footerReference w:type="default" r:id="rId13"/>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9EB0D" w14:textId="77777777" w:rsidR="009743DB" w:rsidRDefault="009743DB" w:rsidP="002045FE">
      <w:r>
        <w:separator/>
      </w:r>
    </w:p>
  </w:endnote>
  <w:endnote w:type="continuationSeparator" w:id="0">
    <w:p w14:paraId="0A65282A" w14:textId="77777777" w:rsidR="009743DB" w:rsidRDefault="009743DB" w:rsidP="00204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82B58" w14:textId="1B0F01DA" w:rsidR="002045FE" w:rsidRPr="002045FE" w:rsidRDefault="002045FE" w:rsidP="002045FE">
    <w:pPr>
      <w:pStyle w:val="Footer"/>
      <w:jc w:val="right"/>
      <w:rPr>
        <w:lang w:val="en-CA"/>
      </w:rPr>
    </w:pPr>
    <w:r w:rsidRPr="002045FE">
      <w:rPr>
        <w:lang w:val="en-CA"/>
      </w:rPr>
      <w:fldChar w:fldCharType="begin"/>
    </w:r>
    <w:r w:rsidRPr="002045FE">
      <w:rPr>
        <w:lang w:val="en-CA"/>
      </w:rPr>
      <w:instrText xml:space="preserve"> PAGE   \* MERGEFORMAT </w:instrText>
    </w:r>
    <w:r w:rsidRPr="002045FE">
      <w:rPr>
        <w:lang w:val="en-CA"/>
      </w:rPr>
      <w:fldChar w:fldCharType="separate"/>
    </w:r>
    <w:r w:rsidRPr="002045FE">
      <w:rPr>
        <w:noProof/>
        <w:lang w:val="en-CA"/>
      </w:rPr>
      <w:t>1</w:t>
    </w:r>
    <w:r w:rsidRPr="002045FE">
      <w:rPr>
        <w:noProof/>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EDBD7" w14:textId="2D6281AA" w:rsidR="002045FE" w:rsidRPr="002045FE" w:rsidRDefault="002045FE" w:rsidP="00085243">
    <w:pPr>
      <w:pStyle w:val="Footer"/>
      <w:pBdr>
        <w:top w:val="single" w:sz="4" w:space="1" w:color="auto"/>
      </w:pBdr>
      <w:jc w:val="right"/>
      <w:rPr>
        <w:lang w:val="en-CA"/>
      </w:rPr>
    </w:pPr>
    <w:r>
      <w:rPr>
        <w:lang w:val="en-CA"/>
      </w:rPr>
      <w:t xml:space="preserve">Page </w:t>
    </w:r>
    <w:r w:rsidRPr="002045FE">
      <w:rPr>
        <w:lang w:val="en-CA"/>
      </w:rPr>
      <w:fldChar w:fldCharType="begin"/>
    </w:r>
    <w:r w:rsidRPr="002045FE">
      <w:rPr>
        <w:lang w:val="en-CA"/>
      </w:rPr>
      <w:instrText xml:space="preserve"> PAGE   \* MERGEFORMAT </w:instrText>
    </w:r>
    <w:r w:rsidRPr="002045FE">
      <w:rPr>
        <w:lang w:val="en-CA"/>
      </w:rPr>
      <w:fldChar w:fldCharType="separate"/>
    </w:r>
    <w:r w:rsidRPr="002045FE">
      <w:rPr>
        <w:noProof/>
        <w:lang w:val="en-CA"/>
      </w:rPr>
      <w:t>1</w:t>
    </w:r>
    <w:r w:rsidRPr="002045FE">
      <w:rPr>
        <w:noProof/>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C539C" w14:textId="77777777" w:rsidR="009743DB" w:rsidRDefault="009743DB" w:rsidP="002045FE">
      <w:r>
        <w:separator/>
      </w:r>
    </w:p>
  </w:footnote>
  <w:footnote w:type="continuationSeparator" w:id="0">
    <w:p w14:paraId="49B63D4F" w14:textId="77777777" w:rsidR="009743DB" w:rsidRDefault="009743DB" w:rsidP="00204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5E51" w14:textId="76FD7162" w:rsidR="00085243" w:rsidRDefault="00085243" w:rsidP="00085243">
    <w:pPr>
      <w:pStyle w:val="Header"/>
      <w:rPr>
        <w:sz w:val="20"/>
        <w:szCs w:val="20"/>
      </w:rPr>
    </w:pPr>
    <w:r>
      <w:rPr>
        <w:sz w:val="20"/>
        <w:szCs w:val="20"/>
      </w:rPr>
      <w:t>RIVER PARKWAY CHILDREN’S CENTRE</w:t>
    </w:r>
  </w:p>
  <w:p w14:paraId="774E89F2" w14:textId="5ECC8071" w:rsidR="002045FE" w:rsidRDefault="00085243" w:rsidP="00085243">
    <w:pPr>
      <w:pStyle w:val="Header"/>
      <w:rPr>
        <w:sz w:val="20"/>
        <w:szCs w:val="20"/>
      </w:rPr>
    </w:pPr>
    <w:r w:rsidRPr="00085243">
      <w:rPr>
        <w:sz w:val="20"/>
        <w:szCs w:val="20"/>
      </w:rPr>
      <w:t>PARENT HANDBOOK</w:t>
    </w:r>
  </w:p>
  <w:p w14:paraId="444C689F" w14:textId="6CCA71FC" w:rsidR="00085243" w:rsidRDefault="00085243" w:rsidP="00085243">
    <w:pPr>
      <w:pStyle w:val="Header"/>
      <w:pBdr>
        <w:bottom w:val="single" w:sz="4" w:space="1" w:color="auto"/>
      </w:pBdr>
      <w:rPr>
        <w:sz w:val="20"/>
        <w:szCs w:val="20"/>
      </w:rPr>
    </w:pPr>
    <w:r>
      <w:rPr>
        <w:sz w:val="20"/>
        <w:szCs w:val="20"/>
      </w:rPr>
      <w:t>June 2025</w:t>
    </w:r>
  </w:p>
  <w:p w14:paraId="35848092" w14:textId="77777777" w:rsidR="00085243" w:rsidRPr="00085243" w:rsidRDefault="00085243" w:rsidP="00085243">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A4D"/>
    <w:multiLevelType w:val="hybridMultilevel"/>
    <w:tmpl w:val="FF8A0716"/>
    <w:lvl w:ilvl="0" w:tplc="AF280FFE">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12F11EA"/>
    <w:multiLevelType w:val="hybridMultilevel"/>
    <w:tmpl w:val="E222F1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1F96A85"/>
    <w:multiLevelType w:val="hybridMultilevel"/>
    <w:tmpl w:val="9BA23F9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0C2483"/>
    <w:multiLevelType w:val="hybridMultilevel"/>
    <w:tmpl w:val="0066CB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59F4967"/>
    <w:multiLevelType w:val="hybridMultilevel"/>
    <w:tmpl w:val="94E47C74"/>
    <w:lvl w:ilvl="0" w:tplc="F62A6014">
      <w:numFmt w:val="bullet"/>
      <w:lvlText w:val="o"/>
      <w:lvlJc w:val="left"/>
      <w:pPr>
        <w:ind w:left="720" w:hanging="360"/>
      </w:pPr>
      <w:rPr>
        <w:rFonts w:ascii="Courier New" w:eastAsia="Courier New" w:hAnsi="Courier New" w:cs="Courier New" w:hint="default"/>
        <w:b w:val="0"/>
        <w:bCs w:val="0"/>
        <w:i w:val="0"/>
        <w:iCs w:val="0"/>
        <w:color w:val="5A5A5A"/>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E638B3"/>
    <w:multiLevelType w:val="hybridMultilevel"/>
    <w:tmpl w:val="F086C5B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810058A"/>
    <w:multiLevelType w:val="hybridMultilevel"/>
    <w:tmpl w:val="ABEC24D0"/>
    <w:lvl w:ilvl="0" w:tplc="966A0E5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0ABF7C4A"/>
    <w:multiLevelType w:val="hybridMultilevel"/>
    <w:tmpl w:val="03647D7E"/>
    <w:lvl w:ilvl="0" w:tplc="37B0AF76">
      <w:numFmt w:val="bullet"/>
      <w:lvlText w:val="►"/>
      <w:lvlJc w:val="left"/>
      <w:pPr>
        <w:ind w:left="360" w:hanging="360"/>
      </w:pPr>
      <w:rPr>
        <w:rFonts w:ascii="Arial" w:eastAsia="Arial" w:hAnsi="Arial" w:cs="Arial" w:hint="default"/>
        <w:b w:val="0"/>
        <w:bCs w:val="0"/>
        <w:i w:val="0"/>
        <w:iCs w:val="0"/>
        <w:spacing w:val="0"/>
        <w:w w:val="80"/>
        <w:sz w:val="22"/>
        <w:szCs w:val="22"/>
        <w:lang w:val="en-US" w:eastAsia="en-US" w:bidi="ar-SA"/>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C7F2781"/>
    <w:multiLevelType w:val="hybridMultilevel"/>
    <w:tmpl w:val="4DF4EBA6"/>
    <w:lvl w:ilvl="0" w:tplc="AF280FFE">
      <w:numFmt w:val="bullet"/>
      <w:lvlText w:val="•"/>
      <w:lvlJc w:val="left"/>
      <w:pPr>
        <w:ind w:left="720" w:hanging="360"/>
      </w:pPr>
      <w:rPr>
        <w:rFonts w:ascii="Arial" w:eastAsia="Arial" w:hAnsi="Arial" w:cs="Arial" w:hint="default"/>
        <w:b w:val="0"/>
        <w:bCs w:val="0"/>
        <w:i w:val="0"/>
        <w:iCs w:val="0"/>
        <w:spacing w:val="0"/>
        <w:w w:val="131"/>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D8E3DAE"/>
    <w:multiLevelType w:val="hybridMultilevel"/>
    <w:tmpl w:val="0DD85A90"/>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0E7B325D"/>
    <w:multiLevelType w:val="hybridMultilevel"/>
    <w:tmpl w:val="67F0F386"/>
    <w:lvl w:ilvl="0" w:tplc="10090013">
      <w:start w:val="1"/>
      <w:numFmt w:val="upperRoman"/>
      <w:lvlText w:val="%1."/>
      <w:lvlJc w:val="right"/>
      <w:pPr>
        <w:ind w:left="720" w:hanging="360"/>
      </w:pPr>
    </w:lvl>
    <w:lvl w:ilvl="1" w:tplc="ADB0BF1E">
      <w:start w:val="1"/>
      <w:numFmt w:val="decimal"/>
      <w:lvlText w:val="%2."/>
      <w:lvlJc w:val="left"/>
      <w:pPr>
        <w:ind w:left="1800" w:hanging="720"/>
      </w:pPr>
      <w:rPr>
        <w:rFonts w:hint="default"/>
      </w:rPr>
    </w:lvl>
    <w:lvl w:ilvl="2" w:tplc="DDE06512">
      <w:start w:val="1"/>
      <w:numFmt w:val="lowerLetter"/>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12F71EF"/>
    <w:multiLevelType w:val="hybridMultilevel"/>
    <w:tmpl w:val="4C2CA5D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12CB3655"/>
    <w:multiLevelType w:val="hybridMultilevel"/>
    <w:tmpl w:val="399A1424"/>
    <w:lvl w:ilvl="0" w:tplc="37B0AF76">
      <w:numFmt w:val="bullet"/>
      <w:lvlText w:val="►"/>
      <w:lvlJc w:val="left"/>
      <w:pPr>
        <w:ind w:left="720" w:hanging="360"/>
      </w:pPr>
      <w:rPr>
        <w:rFonts w:ascii="Arial" w:eastAsia="Arial" w:hAnsi="Arial" w:cs="Arial" w:hint="default"/>
        <w:b w:val="0"/>
        <w:bCs w:val="0"/>
        <w:i w:val="0"/>
        <w:iCs w:val="0"/>
        <w:spacing w:val="0"/>
        <w:w w:val="8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3E03CCB"/>
    <w:multiLevelType w:val="hybridMultilevel"/>
    <w:tmpl w:val="14902932"/>
    <w:lvl w:ilvl="0" w:tplc="36B420B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1491292D"/>
    <w:multiLevelType w:val="hybridMultilevel"/>
    <w:tmpl w:val="ADF4F1D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AF60AB1"/>
    <w:multiLevelType w:val="hybridMultilevel"/>
    <w:tmpl w:val="D9CC0280"/>
    <w:lvl w:ilvl="0" w:tplc="AF280FFE">
      <w:numFmt w:val="bullet"/>
      <w:lvlText w:val="•"/>
      <w:lvlJc w:val="left"/>
      <w:pPr>
        <w:ind w:left="720" w:hanging="360"/>
      </w:pPr>
      <w:rPr>
        <w:rFonts w:ascii="Arial" w:eastAsia="Arial" w:hAnsi="Arial" w:cs="Arial" w:hint="default"/>
        <w:b w:val="0"/>
        <w:bCs w:val="0"/>
        <w:i w:val="0"/>
        <w:iCs w:val="0"/>
        <w:spacing w:val="0"/>
        <w:w w:val="131"/>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B8F0319"/>
    <w:multiLevelType w:val="hybridMultilevel"/>
    <w:tmpl w:val="09FE9032"/>
    <w:lvl w:ilvl="0" w:tplc="36B420B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209F2439"/>
    <w:multiLevelType w:val="hybridMultilevel"/>
    <w:tmpl w:val="B2B2FE8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CD78333C">
      <w:start w:val="1"/>
      <w:numFmt w:val="lowerLetter"/>
      <w:lvlText w:val="(%3)"/>
      <w:lvlJc w:val="left"/>
      <w:pPr>
        <w:ind w:left="2700" w:hanging="720"/>
      </w:pPr>
      <w:rPr>
        <w:rFonts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20D766D"/>
    <w:multiLevelType w:val="hybridMultilevel"/>
    <w:tmpl w:val="EB801B74"/>
    <w:lvl w:ilvl="0" w:tplc="AF280FFE">
      <w:numFmt w:val="bullet"/>
      <w:lvlText w:val="•"/>
      <w:lvlJc w:val="left"/>
      <w:pPr>
        <w:ind w:left="1440" w:hanging="360"/>
      </w:pPr>
      <w:rPr>
        <w:rFonts w:ascii="Arial" w:eastAsia="Arial" w:hAnsi="Arial" w:cs="Arial" w:hint="default"/>
        <w:b w:val="0"/>
        <w:bCs w:val="0"/>
        <w:i w:val="0"/>
        <w:iCs w:val="0"/>
        <w:spacing w:val="0"/>
        <w:w w:val="131"/>
        <w:sz w:val="22"/>
        <w:szCs w:val="22"/>
        <w:lang w:val="en-US" w:eastAsia="en-US" w:bidi="ar-SA"/>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2FF20BE5"/>
    <w:multiLevelType w:val="hybridMultilevel"/>
    <w:tmpl w:val="FC6A1F8E"/>
    <w:lvl w:ilvl="0" w:tplc="AF280FFE">
      <w:numFmt w:val="bullet"/>
      <w:lvlText w:val="•"/>
      <w:lvlJc w:val="left"/>
      <w:pPr>
        <w:ind w:left="720" w:hanging="360"/>
      </w:pPr>
      <w:rPr>
        <w:rFonts w:ascii="Arial" w:eastAsia="Arial" w:hAnsi="Arial" w:cs="Arial" w:hint="default"/>
        <w:b w:val="0"/>
        <w:bCs w:val="0"/>
        <w:i w:val="0"/>
        <w:iCs w:val="0"/>
        <w:spacing w:val="0"/>
        <w:w w:val="131"/>
        <w:sz w:val="22"/>
        <w:szCs w:val="22"/>
        <w:lang w:val="en-US" w:eastAsia="en-US" w:bidi="ar-SA"/>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37C56ED"/>
    <w:multiLevelType w:val="hybridMultilevel"/>
    <w:tmpl w:val="2A78817A"/>
    <w:lvl w:ilvl="0" w:tplc="F62A6014">
      <w:numFmt w:val="bullet"/>
      <w:lvlText w:val="o"/>
      <w:lvlJc w:val="left"/>
      <w:pPr>
        <w:ind w:left="360" w:hanging="360"/>
      </w:pPr>
      <w:rPr>
        <w:rFonts w:ascii="Courier New" w:eastAsia="Courier New" w:hAnsi="Courier New" w:cs="Courier New" w:hint="default"/>
        <w:b w:val="0"/>
        <w:bCs w:val="0"/>
        <w:i w:val="0"/>
        <w:iCs w:val="0"/>
        <w:color w:val="5A5A5A"/>
        <w:spacing w:val="0"/>
        <w:w w:val="100"/>
        <w:sz w:val="22"/>
        <w:szCs w:val="22"/>
        <w:lang w:val="en-US" w:eastAsia="en-US" w:bidi="ar-SA"/>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375025D6"/>
    <w:multiLevelType w:val="hybridMultilevel"/>
    <w:tmpl w:val="663A51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83C2222"/>
    <w:multiLevelType w:val="hybridMultilevel"/>
    <w:tmpl w:val="E00AA36E"/>
    <w:lvl w:ilvl="0" w:tplc="1009000F">
      <w:start w:val="1"/>
      <w:numFmt w:val="decimal"/>
      <w:lvlText w:val="%1."/>
      <w:lvlJc w:val="left"/>
      <w:pPr>
        <w:ind w:left="720" w:hanging="360"/>
      </w:pPr>
    </w:lvl>
    <w:lvl w:ilvl="1" w:tplc="FFFFFFFF">
      <w:start w:val="1"/>
      <w:numFmt w:val="decimal"/>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497DB1"/>
    <w:multiLevelType w:val="hybridMultilevel"/>
    <w:tmpl w:val="2E06E344"/>
    <w:lvl w:ilvl="0" w:tplc="37B0AF76">
      <w:numFmt w:val="bullet"/>
      <w:lvlText w:val="►"/>
      <w:lvlJc w:val="left"/>
      <w:pPr>
        <w:ind w:left="720" w:hanging="360"/>
      </w:pPr>
      <w:rPr>
        <w:rFonts w:ascii="Arial" w:eastAsia="Arial" w:hAnsi="Arial" w:cs="Arial" w:hint="default"/>
        <w:b w:val="0"/>
        <w:bCs w:val="0"/>
        <w:i w:val="0"/>
        <w:iCs w:val="0"/>
        <w:spacing w:val="0"/>
        <w:w w:val="8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94457C"/>
    <w:multiLevelType w:val="hybridMultilevel"/>
    <w:tmpl w:val="B1245222"/>
    <w:lvl w:ilvl="0" w:tplc="FFFFFFFF">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CB82BA2"/>
    <w:multiLevelType w:val="hybridMultilevel"/>
    <w:tmpl w:val="670C92D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3E017675"/>
    <w:multiLevelType w:val="multilevel"/>
    <w:tmpl w:val="8346BE8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3F502AA7"/>
    <w:multiLevelType w:val="hybridMultilevel"/>
    <w:tmpl w:val="2A58D054"/>
    <w:lvl w:ilvl="0" w:tplc="02A6177E">
      <w:start w:val="1"/>
      <w:numFmt w:val="decimal"/>
      <w:lvlText w:val="%1.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4A24205"/>
    <w:multiLevelType w:val="hybridMultilevel"/>
    <w:tmpl w:val="0F00AE5E"/>
    <w:lvl w:ilvl="0" w:tplc="37B0AF76">
      <w:numFmt w:val="bullet"/>
      <w:lvlText w:val="►"/>
      <w:lvlJc w:val="left"/>
      <w:pPr>
        <w:ind w:left="720" w:hanging="360"/>
      </w:pPr>
      <w:rPr>
        <w:rFonts w:ascii="Arial" w:eastAsia="Arial" w:hAnsi="Arial" w:cs="Arial" w:hint="default"/>
        <w:b w:val="0"/>
        <w:bCs w:val="0"/>
        <w:i w:val="0"/>
        <w:iCs w:val="0"/>
        <w:spacing w:val="0"/>
        <w:w w:val="8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4DC4483"/>
    <w:multiLevelType w:val="hybridMultilevel"/>
    <w:tmpl w:val="3D70456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02F2969"/>
    <w:multiLevelType w:val="hybridMultilevel"/>
    <w:tmpl w:val="8C10C912"/>
    <w:lvl w:ilvl="0" w:tplc="10090001">
      <w:start w:val="1"/>
      <w:numFmt w:val="bullet"/>
      <w:lvlText w:val=""/>
      <w:lvlJc w:val="left"/>
      <w:pPr>
        <w:ind w:left="720" w:hanging="360"/>
      </w:pPr>
      <w:rPr>
        <w:rFonts w:ascii="Symbol" w:hAnsi="Symbol" w:hint="default"/>
        <w:b w:val="0"/>
        <w:bCs w:val="0"/>
        <w:i w:val="0"/>
        <w:iCs w:val="0"/>
        <w:spacing w:val="0"/>
        <w:w w:val="8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5622996"/>
    <w:multiLevelType w:val="hybridMultilevel"/>
    <w:tmpl w:val="668C9AD4"/>
    <w:lvl w:ilvl="0" w:tplc="AC0016FE">
      <w:start w:val="1"/>
      <w:numFmt w:val="decimal"/>
      <w:lvlText w:val="%1."/>
      <w:lvlJc w:val="left"/>
      <w:pPr>
        <w:ind w:left="720" w:hanging="720"/>
      </w:pPr>
      <w:rPr>
        <w:rFonts w:hint="default"/>
      </w:rPr>
    </w:lvl>
    <w:lvl w:ilvl="1" w:tplc="F62A6014">
      <w:numFmt w:val="bullet"/>
      <w:lvlText w:val="o"/>
      <w:lvlJc w:val="left"/>
      <w:pPr>
        <w:ind w:left="1080" w:hanging="360"/>
      </w:pPr>
      <w:rPr>
        <w:rFonts w:ascii="Courier New" w:eastAsia="Courier New" w:hAnsi="Courier New" w:cs="Courier New" w:hint="default"/>
        <w:b w:val="0"/>
        <w:bCs w:val="0"/>
        <w:i w:val="0"/>
        <w:iCs w:val="0"/>
        <w:color w:val="5A5A5A"/>
        <w:spacing w:val="0"/>
        <w:w w:val="100"/>
        <w:sz w:val="22"/>
        <w:szCs w:val="22"/>
        <w:lang w:val="en-US" w:eastAsia="en-US" w:bidi="ar-SA"/>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66227F3B"/>
    <w:multiLevelType w:val="hybridMultilevel"/>
    <w:tmpl w:val="580426C6"/>
    <w:lvl w:ilvl="0" w:tplc="AF280FFE">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15:restartNumberingAfterBreak="0">
    <w:nsid w:val="663D6CC3"/>
    <w:multiLevelType w:val="hybridMultilevel"/>
    <w:tmpl w:val="72000B6E"/>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7917AAB"/>
    <w:multiLevelType w:val="hybridMultilevel"/>
    <w:tmpl w:val="798C752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7F90B0C"/>
    <w:multiLevelType w:val="hybridMultilevel"/>
    <w:tmpl w:val="DB1E92F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A7B3397"/>
    <w:multiLevelType w:val="hybridMultilevel"/>
    <w:tmpl w:val="3794B23A"/>
    <w:lvl w:ilvl="0" w:tplc="FFFFFFFF">
      <w:numFmt w:val="bullet"/>
      <w:lvlText w:val="•"/>
      <w:lvlJc w:val="left"/>
      <w:pPr>
        <w:ind w:left="1080" w:hanging="360"/>
      </w:pPr>
      <w:rPr>
        <w:rFonts w:ascii="Arial" w:eastAsia="Arial" w:hAnsi="Arial" w:cs="Arial" w:hint="default"/>
        <w:b w:val="0"/>
        <w:bCs w:val="0"/>
        <w:i w:val="0"/>
        <w:iCs w:val="0"/>
        <w:spacing w:val="0"/>
        <w:w w:val="131"/>
        <w:sz w:val="22"/>
        <w:szCs w:val="22"/>
        <w:lang w:val="en-US" w:eastAsia="en-US" w:bidi="ar-SA"/>
      </w:rPr>
    </w:lvl>
    <w:lvl w:ilvl="1" w:tplc="AF280FFE">
      <w:numFmt w:val="bullet"/>
      <w:lvlText w:val="•"/>
      <w:lvlJc w:val="left"/>
      <w:pPr>
        <w:ind w:left="1800" w:hanging="360"/>
      </w:pPr>
      <w:rPr>
        <w:rFonts w:ascii="Arial" w:eastAsia="Arial" w:hAnsi="Arial" w:cs="Arial" w:hint="default"/>
        <w:b w:val="0"/>
        <w:bCs w:val="0"/>
        <w:i w:val="0"/>
        <w:iCs w:val="0"/>
        <w:spacing w:val="0"/>
        <w:w w:val="131"/>
        <w:sz w:val="22"/>
        <w:szCs w:val="22"/>
        <w:lang w:val="en-US" w:eastAsia="en-US" w:bidi="ar-SA"/>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6CC76CEB"/>
    <w:multiLevelType w:val="hybridMultilevel"/>
    <w:tmpl w:val="7A44EA3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F4D2C2B"/>
    <w:multiLevelType w:val="hybridMultilevel"/>
    <w:tmpl w:val="6E4CF380"/>
    <w:lvl w:ilvl="0" w:tplc="9DAC6B1C">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9" w15:restartNumberingAfterBreak="0">
    <w:nsid w:val="705718DA"/>
    <w:multiLevelType w:val="hybridMultilevel"/>
    <w:tmpl w:val="2D92C3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0FC4878"/>
    <w:multiLevelType w:val="hybridMultilevel"/>
    <w:tmpl w:val="314C8CDE"/>
    <w:lvl w:ilvl="0" w:tplc="1009000F">
      <w:start w:val="1"/>
      <w:numFmt w:val="decimal"/>
      <w:lvlText w:val="%1."/>
      <w:lvlJc w:val="left"/>
      <w:pPr>
        <w:ind w:left="360" w:hanging="360"/>
      </w:pPr>
    </w:lvl>
    <w:lvl w:ilvl="1" w:tplc="FFFFFFFF">
      <w:start w:val="1"/>
      <w:numFmt w:val="decimal"/>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719A5E2D"/>
    <w:multiLevelType w:val="hybridMultilevel"/>
    <w:tmpl w:val="37B0D41C"/>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3D749F4"/>
    <w:multiLevelType w:val="hybridMultilevel"/>
    <w:tmpl w:val="BB10E6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6A026B4"/>
    <w:multiLevelType w:val="hybridMultilevel"/>
    <w:tmpl w:val="F0B8679C"/>
    <w:lvl w:ilvl="0" w:tplc="AF280FFE">
      <w:numFmt w:val="bullet"/>
      <w:lvlText w:val="•"/>
      <w:lvlJc w:val="left"/>
      <w:pPr>
        <w:ind w:left="720" w:hanging="360"/>
      </w:pPr>
      <w:rPr>
        <w:rFonts w:ascii="Arial" w:eastAsia="Arial" w:hAnsi="Arial" w:cs="Arial" w:hint="default"/>
        <w:b w:val="0"/>
        <w:bCs w:val="0"/>
        <w:i w:val="0"/>
        <w:iCs w:val="0"/>
        <w:spacing w:val="0"/>
        <w:w w:val="131"/>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A1A17E0"/>
    <w:multiLevelType w:val="hybridMultilevel"/>
    <w:tmpl w:val="5C3AB0B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16cid:durableId="937712268">
    <w:abstractNumId w:val="42"/>
  </w:num>
  <w:num w:numId="2" w16cid:durableId="722486601">
    <w:abstractNumId w:val="28"/>
  </w:num>
  <w:num w:numId="3" w16cid:durableId="1705137991">
    <w:abstractNumId w:val="12"/>
  </w:num>
  <w:num w:numId="4" w16cid:durableId="249194676">
    <w:abstractNumId w:val="7"/>
  </w:num>
  <w:num w:numId="5" w16cid:durableId="1710300416">
    <w:abstractNumId w:val="23"/>
  </w:num>
  <w:num w:numId="6" w16cid:durableId="1770659676">
    <w:abstractNumId w:val="30"/>
  </w:num>
  <w:num w:numId="7" w16cid:durableId="176239695">
    <w:abstractNumId w:val="32"/>
  </w:num>
  <w:num w:numId="8" w16cid:durableId="1285423420">
    <w:abstractNumId w:val="43"/>
  </w:num>
  <w:num w:numId="9" w16cid:durableId="1444223894">
    <w:abstractNumId w:val="10"/>
  </w:num>
  <w:num w:numId="10" w16cid:durableId="1921406129">
    <w:abstractNumId w:val="38"/>
  </w:num>
  <w:num w:numId="11" w16cid:durableId="361831465">
    <w:abstractNumId w:val="9"/>
  </w:num>
  <w:num w:numId="12" w16cid:durableId="843251940">
    <w:abstractNumId w:val="6"/>
  </w:num>
  <w:num w:numId="13" w16cid:durableId="284654964">
    <w:abstractNumId w:val="8"/>
  </w:num>
  <w:num w:numId="14" w16cid:durableId="1868790635">
    <w:abstractNumId w:val="44"/>
  </w:num>
  <w:num w:numId="15" w16cid:durableId="560941126">
    <w:abstractNumId w:val="35"/>
  </w:num>
  <w:num w:numId="16" w16cid:durableId="83455314">
    <w:abstractNumId w:val="20"/>
  </w:num>
  <w:num w:numId="17" w16cid:durableId="1549758513">
    <w:abstractNumId w:val="31"/>
  </w:num>
  <w:num w:numId="18" w16cid:durableId="180824231">
    <w:abstractNumId w:val="26"/>
  </w:num>
  <w:num w:numId="19" w16cid:durableId="2114205836">
    <w:abstractNumId w:val="13"/>
  </w:num>
  <w:num w:numId="20" w16cid:durableId="1578243656">
    <w:abstractNumId w:val="4"/>
  </w:num>
  <w:num w:numId="21" w16cid:durableId="618226755">
    <w:abstractNumId w:val="16"/>
  </w:num>
  <w:num w:numId="22" w16cid:durableId="2044137042">
    <w:abstractNumId w:val="40"/>
  </w:num>
  <w:num w:numId="23" w16cid:durableId="1360744588">
    <w:abstractNumId w:val="29"/>
  </w:num>
  <w:num w:numId="24" w16cid:durableId="818229940">
    <w:abstractNumId w:val="22"/>
  </w:num>
  <w:num w:numId="25" w16cid:durableId="2026861630">
    <w:abstractNumId w:val="19"/>
  </w:num>
  <w:num w:numId="26" w16cid:durableId="13919879">
    <w:abstractNumId w:val="17"/>
  </w:num>
  <w:num w:numId="27" w16cid:durableId="1089354816">
    <w:abstractNumId w:val="18"/>
  </w:num>
  <w:num w:numId="28" w16cid:durableId="1653174520">
    <w:abstractNumId w:val="36"/>
  </w:num>
  <w:num w:numId="29" w16cid:durableId="738136711">
    <w:abstractNumId w:val="0"/>
  </w:num>
  <w:num w:numId="30" w16cid:durableId="604384504">
    <w:abstractNumId w:val="34"/>
  </w:num>
  <w:num w:numId="31" w16cid:durableId="710618187">
    <w:abstractNumId w:val="33"/>
  </w:num>
  <w:num w:numId="32" w16cid:durableId="1979916813">
    <w:abstractNumId w:val="5"/>
  </w:num>
  <w:num w:numId="33" w16cid:durableId="1390303996">
    <w:abstractNumId w:val="21"/>
  </w:num>
  <w:num w:numId="34" w16cid:durableId="1039165640">
    <w:abstractNumId w:val="2"/>
  </w:num>
  <w:num w:numId="35" w16cid:durableId="300035101">
    <w:abstractNumId w:val="3"/>
  </w:num>
  <w:num w:numId="36" w16cid:durableId="1278488728">
    <w:abstractNumId w:val="41"/>
  </w:num>
  <w:num w:numId="37" w16cid:durableId="17319093">
    <w:abstractNumId w:val="14"/>
  </w:num>
  <w:num w:numId="38" w16cid:durableId="1582989083">
    <w:abstractNumId w:val="39"/>
  </w:num>
  <w:num w:numId="39" w16cid:durableId="2080668384">
    <w:abstractNumId w:val="24"/>
  </w:num>
  <w:num w:numId="40" w16cid:durableId="2121682544">
    <w:abstractNumId w:val="37"/>
  </w:num>
  <w:num w:numId="41" w16cid:durableId="724724490">
    <w:abstractNumId w:val="25"/>
  </w:num>
  <w:num w:numId="42" w16cid:durableId="1672414174">
    <w:abstractNumId w:val="1"/>
  </w:num>
  <w:num w:numId="43" w16cid:durableId="654649490">
    <w:abstractNumId w:val="15"/>
  </w:num>
  <w:num w:numId="44" w16cid:durableId="1597515542">
    <w:abstractNumId w:val="27"/>
  </w:num>
  <w:num w:numId="45" w16cid:durableId="1918474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5F6"/>
    <w:rsid w:val="00085243"/>
    <w:rsid w:val="00085BB9"/>
    <w:rsid w:val="000B00DC"/>
    <w:rsid w:val="001547FA"/>
    <w:rsid w:val="002045FE"/>
    <w:rsid w:val="0020593C"/>
    <w:rsid w:val="00281920"/>
    <w:rsid w:val="00284CA4"/>
    <w:rsid w:val="003B0C34"/>
    <w:rsid w:val="00482970"/>
    <w:rsid w:val="00674D4D"/>
    <w:rsid w:val="006E06F7"/>
    <w:rsid w:val="00757764"/>
    <w:rsid w:val="00787EE0"/>
    <w:rsid w:val="00793D91"/>
    <w:rsid w:val="007E21D1"/>
    <w:rsid w:val="009743DB"/>
    <w:rsid w:val="00AA2159"/>
    <w:rsid w:val="00B46C96"/>
    <w:rsid w:val="00C125F6"/>
    <w:rsid w:val="00CD1CAC"/>
    <w:rsid w:val="00CF747A"/>
    <w:rsid w:val="00D0121D"/>
    <w:rsid w:val="00D84DD7"/>
    <w:rsid w:val="00DB793D"/>
    <w:rsid w:val="00DC4431"/>
    <w:rsid w:val="00E340ED"/>
    <w:rsid w:val="00E65B1E"/>
    <w:rsid w:val="00E84204"/>
    <w:rsid w:val="00FF68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781B"/>
  <w15:chartTrackingRefBased/>
  <w15:docId w15:val="{AF0A0A7F-140C-4FC2-BB96-CB2EC4376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284CA4"/>
    <w:pPr>
      <w:keepNext/>
      <w:keepLines/>
      <w:outlineLvl w:val="0"/>
    </w:pPr>
    <w:rPr>
      <w:rFonts w:eastAsiaTheme="majorEastAsia" w:cstheme="majorBidi"/>
      <w:b/>
      <w:color w:val="000000" w:themeColor="text1"/>
      <w:sz w:val="32"/>
      <w:szCs w:val="40"/>
    </w:rPr>
  </w:style>
  <w:style w:type="paragraph" w:styleId="Heading2">
    <w:name w:val="heading 2"/>
    <w:basedOn w:val="Normal"/>
    <w:next w:val="Normal"/>
    <w:link w:val="Heading2Char"/>
    <w:uiPriority w:val="9"/>
    <w:unhideWhenUsed/>
    <w:qFormat/>
    <w:rsid w:val="00FF6861"/>
    <w:pPr>
      <w:keepNext/>
      <w:keepLines/>
      <w:outlineLvl w:val="1"/>
    </w:pPr>
    <w:rPr>
      <w:rFonts w:eastAsiaTheme="majorEastAsia" w:cstheme="majorBidi"/>
      <w:b/>
      <w:smallCaps/>
      <w:color w:val="000000" w:themeColor="text1"/>
      <w:szCs w:val="32"/>
    </w:rPr>
  </w:style>
  <w:style w:type="paragraph" w:styleId="Heading3">
    <w:name w:val="heading 3"/>
    <w:basedOn w:val="Normal"/>
    <w:next w:val="Normal"/>
    <w:link w:val="Heading3Char"/>
    <w:uiPriority w:val="9"/>
    <w:unhideWhenUsed/>
    <w:qFormat/>
    <w:rsid w:val="00E340ED"/>
    <w:pPr>
      <w:keepNext/>
      <w:keepLines/>
      <w:outlineLvl w:val="2"/>
    </w:pPr>
    <w:rPr>
      <w:rFonts w:eastAsiaTheme="majorEastAsia" w:cstheme="majorBidi"/>
      <w:color w:val="000000" w:themeColor="text1"/>
      <w:szCs w:val="28"/>
      <w:u w:val="single"/>
    </w:rPr>
  </w:style>
  <w:style w:type="paragraph" w:styleId="Heading4">
    <w:name w:val="heading 4"/>
    <w:basedOn w:val="Normal"/>
    <w:next w:val="Normal"/>
    <w:link w:val="Heading4Char"/>
    <w:uiPriority w:val="9"/>
    <w:semiHidden/>
    <w:unhideWhenUsed/>
    <w:qFormat/>
    <w:rsid w:val="00C125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125F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125F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125F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125F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125F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CA4"/>
    <w:rPr>
      <w:rFonts w:eastAsiaTheme="majorEastAsia" w:cstheme="majorBidi"/>
      <w:b/>
      <w:color w:val="000000" w:themeColor="text1"/>
      <w:sz w:val="32"/>
      <w:szCs w:val="40"/>
      <w:lang w:val="en-US"/>
    </w:rPr>
  </w:style>
  <w:style w:type="character" w:customStyle="1" w:styleId="Heading2Char">
    <w:name w:val="Heading 2 Char"/>
    <w:basedOn w:val="DefaultParagraphFont"/>
    <w:link w:val="Heading2"/>
    <w:uiPriority w:val="9"/>
    <w:rsid w:val="00FF6861"/>
    <w:rPr>
      <w:rFonts w:eastAsiaTheme="majorEastAsia" w:cstheme="majorBidi"/>
      <w:b/>
      <w:smallCaps/>
      <w:color w:val="000000" w:themeColor="text1"/>
      <w:szCs w:val="32"/>
      <w:lang w:val="en-US"/>
    </w:rPr>
  </w:style>
  <w:style w:type="character" w:customStyle="1" w:styleId="Heading3Char">
    <w:name w:val="Heading 3 Char"/>
    <w:basedOn w:val="DefaultParagraphFont"/>
    <w:link w:val="Heading3"/>
    <w:uiPriority w:val="9"/>
    <w:rsid w:val="00E340ED"/>
    <w:rPr>
      <w:rFonts w:eastAsiaTheme="majorEastAsia" w:cstheme="majorBidi"/>
      <w:color w:val="000000" w:themeColor="text1"/>
      <w:szCs w:val="28"/>
      <w:u w:val="single"/>
      <w:lang w:val="en-US"/>
    </w:rPr>
  </w:style>
  <w:style w:type="character" w:customStyle="1" w:styleId="Heading4Char">
    <w:name w:val="Heading 4 Char"/>
    <w:basedOn w:val="DefaultParagraphFont"/>
    <w:link w:val="Heading4"/>
    <w:uiPriority w:val="9"/>
    <w:semiHidden/>
    <w:rsid w:val="00C125F6"/>
    <w:rPr>
      <w:rFonts w:asciiTheme="minorHAnsi" w:eastAsiaTheme="majorEastAsia" w:hAnsiTheme="minorHAnsi"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C125F6"/>
    <w:rPr>
      <w:rFonts w:asciiTheme="minorHAnsi" w:eastAsiaTheme="majorEastAsia" w:hAnsiTheme="minorHAnsi" w:cstheme="majorBidi"/>
      <w:color w:val="0F4761" w:themeColor="accent1" w:themeShade="BF"/>
      <w:lang w:val="en-US"/>
    </w:rPr>
  </w:style>
  <w:style w:type="character" w:customStyle="1" w:styleId="Heading6Char">
    <w:name w:val="Heading 6 Char"/>
    <w:basedOn w:val="DefaultParagraphFont"/>
    <w:link w:val="Heading6"/>
    <w:uiPriority w:val="9"/>
    <w:semiHidden/>
    <w:rsid w:val="00C125F6"/>
    <w:rPr>
      <w:rFonts w:asciiTheme="minorHAnsi" w:eastAsiaTheme="majorEastAsia" w:hAnsiTheme="minorHAnsi" w:cstheme="majorBidi"/>
      <w:i/>
      <w:iCs/>
      <w:color w:val="595959" w:themeColor="text1" w:themeTint="A6"/>
      <w:lang w:val="en-US"/>
    </w:rPr>
  </w:style>
  <w:style w:type="character" w:customStyle="1" w:styleId="Heading7Char">
    <w:name w:val="Heading 7 Char"/>
    <w:basedOn w:val="DefaultParagraphFont"/>
    <w:link w:val="Heading7"/>
    <w:uiPriority w:val="9"/>
    <w:semiHidden/>
    <w:rsid w:val="00C125F6"/>
    <w:rPr>
      <w:rFonts w:asciiTheme="minorHAnsi" w:eastAsiaTheme="majorEastAsia" w:hAnsiTheme="minorHAnsi" w:cstheme="majorBidi"/>
      <w:color w:val="595959" w:themeColor="text1" w:themeTint="A6"/>
      <w:lang w:val="en-US"/>
    </w:rPr>
  </w:style>
  <w:style w:type="character" w:customStyle="1" w:styleId="Heading8Char">
    <w:name w:val="Heading 8 Char"/>
    <w:basedOn w:val="DefaultParagraphFont"/>
    <w:link w:val="Heading8"/>
    <w:uiPriority w:val="9"/>
    <w:semiHidden/>
    <w:rsid w:val="00C125F6"/>
    <w:rPr>
      <w:rFonts w:asciiTheme="minorHAnsi" w:eastAsiaTheme="majorEastAsia" w:hAnsiTheme="minorHAnsi" w:cstheme="majorBidi"/>
      <w:i/>
      <w:iCs/>
      <w:color w:val="272727" w:themeColor="text1" w:themeTint="D8"/>
      <w:lang w:val="en-US"/>
    </w:rPr>
  </w:style>
  <w:style w:type="character" w:customStyle="1" w:styleId="Heading9Char">
    <w:name w:val="Heading 9 Char"/>
    <w:basedOn w:val="DefaultParagraphFont"/>
    <w:link w:val="Heading9"/>
    <w:uiPriority w:val="9"/>
    <w:semiHidden/>
    <w:rsid w:val="00C125F6"/>
    <w:rPr>
      <w:rFonts w:asciiTheme="minorHAnsi" w:eastAsiaTheme="majorEastAsia" w:hAnsiTheme="minorHAnsi" w:cstheme="majorBidi"/>
      <w:color w:val="272727" w:themeColor="text1" w:themeTint="D8"/>
      <w:lang w:val="en-US"/>
    </w:rPr>
  </w:style>
  <w:style w:type="paragraph" w:styleId="Title">
    <w:name w:val="Title"/>
    <w:basedOn w:val="Normal"/>
    <w:next w:val="Normal"/>
    <w:link w:val="TitleChar"/>
    <w:uiPriority w:val="10"/>
    <w:qFormat/>
    <w:rsid w:val="00284CA4"/>
    <w:pPr>
      <w:contextualSpacing/>
      <w:jc w:val="center"/>
    </w:pPr>
    <w:rPr>
      <w:rFonts w:eastAsiaTheme="majorEastAsia" w:cstheme="majorBidi"/>
      <w:b/>
      <w:color w:val="000000" w:themeColor="text1"/>
      <w:spacing w:val="-10"/>
      <w:kern w:val="28"/>
      <w:sz w:val="40"/>
      <w:szCs w:val="56"/>
    </w:rPr>
  </w:style>
  <w:style w:type="character" w:customStyle="1" w:styleId="TitleChar">
    <w:name w:val="Title Char"/>
    <w:basedOn w:val="DefaultParagraphFont"/>
    <w:link w:val="Title"/>
    <w:uiPriority w:val="10"/>
    <w:rsid w:val="00284CA4"/>
    <w:rPr>
      <w:rFonts w:eastAsiaTheme="majorEastAsia" w:cstheme="majorBidi"/>
      <w:b/>
      <w:color w:val="000000" w:themeColor="text1"/>
      <w:spacing w:val="-10"/>
      <w:kern w:val="28"/>
      <w:sz w:val="40"/>
      <w:szCs w:val="56"/>
      <w:lang w:val="en-US"/>
    </w:rPr>
  </w:style>
  <w:style w:type="paragraph" w:styleId="Subtitle">
    <w:name w:val="Subtitle"/>
    <w:basedOn w:val="Normal"/>
    <w:next w:val="Normal"/>
    <w:link w:val="SubtitleChar"/>
    <w:uiPriority w:val="11"/>
    <w:qFormat/>
    <w:rsid w:val="00C125F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25F6"/>
    <w:rPr>
      <w:rFonts w:asciiTheme="minorHAnsi" w:eastAsiaTheme="majorEastAsia" w:hAnsiTheme="minorHAns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C125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125F6"/>
    <w:rPr>
      <w:i/>
      <w:iCs/>
      <w:color w:val="404040" w:themeColor="text1" w:themeTint="BF"/>
      <w:lang w:val="en-US"/>
    </w:rPr>
  </w:style>
  <w:style w:type="paragraph" w:styleId="ListParagraph">
    <w:name w:val="List Paragraph"/>
    <w:basedOn w:val="Normal"/>
    <w:uiPriority w:val="34"/>
    <w:qFormat/>
    <w:rsid w:val="00C125F6"/>
    <w:pPr>
      <w:ind w:left="720"/>
      <w:contextualSpacing/>
    </w:pPr>
  </w:style>
  <w:style w:type="character" w:styleId="IntenseEmphasis">
    <w:name w:val="Intense Emphasis"/>
    <w:basedOn w:val="DefaultParagraphFont"/>
    <w:uiPriority w:val="21"/>
    <w:qFormat/>
    <w:rsid w:val="00C125F6"/>
    <w:rPr>
      <w:i/>
      <w:iCs/>
      <w:color w:val="0F4761" w:themeColor="accent1" w:themeShade="BF"/>
    </w:rPr>
  </w:style>
  <w:style w:type="paragraph" w:styleId="IntenseQuote">
    <w:name w:val="Intense Quote"/>
    <w:basedOn w:val="Normal"/>
    <w:next w:val="Normal"/>
    <w:link w:val="IntenseQuoteChar"/>
    <w:uiPriority w:val="30"/>
    <w:qFormat/>
    <w:rsid w:val="00C12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25F6"/>
    <w:rPr>
      <w:i/>
      <w:iCs/>
      <w:color w:val="0F4761" w:themeColor="accent1" w:themeShade="BF"/>
      <w:lang w:val="en-US"/>
    </w:rPr>
  </w:style>
  <w:style w:type="character" w:styleId="IntenseReference">
    <w:name w:val="Intense Reference"/>
    <w:basedOn w:val="DefaultParagraphFont"/>
    <w:uiPriority w:val="32"/>
    <w:qFormat/>
    <w:rsid w:val="00C125F6"/>
    <w:rPr>
      <w:b/>
      <w:bCs/>
      <w:smallCaps/>
      <w:color w:val="0F4761" w:themeColor="accent1" w:themeShade="BF"/>
      <w:spacing w:val="5"/>
    </w:rPr>
  </w:style>
  <w:style w:type="paragraph" w:styleId="NoSpacing">
    <w:name w:val="No Spacing"/>
    <w:link w:val="NoSpacingChar"/>
    <w:uiPriority w:val="1"/>
    <w:qFormat/>
    <w:rsid w:val="00C125F6"/>
    <w:rPr>
      <w:rFonts w:asciiTheme="minorHAnsi" w:eastAsiaTheme="minorEastAsia" w:hAnsiTheme="minorHAnsi" w:cstheme="minorBidi"/>
      <w:kern w:val="0"/>
      <w:sz w:val="22"/>
      <w:szCs w:val="22"/>
      <w:lang w:val="en-US"/>
      <w14:ligatures w14:val="none"/>
    </w:rPr>
  </w:style>
  <w:style w:type="character" w:customStyle="1" w:styleId="NoSpacingChar">
    <w:name w:val="No Spacing Char"/>
    <w:basedOn w:val="DefaultParagraphFont"/>
    <w:link w:val="NoSpacing"/>
    <w:uiPriority w:val="1"/>
    <w:rsid w:val="00C125F6"/>
    <w:rPr>
      <w:rFonts w:asciiTheme="minorHAnsi" w:eastAsiaTheme="minorEastAsia" w:hAnsiTheme="minorHAnsi" w:cstheme="minorBidi"/>
      <w:kern w:val="0"/>
      <w:sz w:val="22"/>
      <w:szCs w:val="22"/>
      <w:lang w:val="en-US"/>
      <w14:ligatures w14:val="none"/>
    </w:rPr>
  </w:style>
  <w:style w:type="character" w:styleId="Hyperlink">
    <w:name w:val="Hyperlink"/>
    <w:basedOn w:val="DefaultParagraphFont"/>
    <w:uiPriority w:val="99"/>
    <w:unhideWhenUsed/>
    <w:rsid w:val="00284CA4"/>
    <w:rPr>
      <w:color w:val="467886" w:themeColor="hyperlink"/>
      <w:u w:val="single"/>
    </w:rPr>
  </w:style>
  <w:style w:type="character" w:styleId="UnresolvedMention">
    <w:name w:val="Unresolved Mention"/>
    <w:basedOn w:val="DefaultParagraphFont"/>
    <w:uiPriority w:val="99"/>
    <w:semiHidden/>
    <w:unhideWhenUsed/>
    <w:rsid w:val="00284CA4"/>
    <w:rPr>
      <w:color w:val="605E5C"/>
      <w:shd w:val="clear" w:color="auto" w:fill="E1DFDD"/>
    </w:rPr>
  </w:style>
  <w:style w:type="paragraph" w:styleId="BodyText">
    <w:name w:val="Body Text"/>
    <w:basedOn w:val="Normal"/>
    <w:link w:val="BodyTextChar"/>
    <w:uiPriority w:val="99"/>
    <w:semiHidden/>
    <w:unhideWhenUsed/>
    <w:rsid w:val="00FF6861"/>
    <w:pPr>
      <w:spacing w:after="120"/>
    </w:pPr>
  </w:style>
  <w:style w:type="character" w:customStyle="1" w:styleId="BodyTextChar">
    <w:name w:val="Body Text Char"/>
    <w:basedOn w:val="DefaultParagraphFont"/>
    <w:link w:val="BodyText"/>
    <w:uiPriority w:val="99"/>
    <w:semiHidden/>
    <w:rsid w:val="00FF6861"/>
    <w:rPr>
      <w:lang w:val="en-US"/>
    </w:rPr>
  </w:style>
  <w:style w:type="table" w:styleId="TableGrid">
    <w:name w:val="Table Grid"/>
    <w:basedOn w:val="TableNormal"/>
    <w:uiPriority w:val="39"/>
    <w:rsid w:val="006E0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045FE"/>
    <w:pPr>
      <w:spacing w:before="240" w:line="259" w:lineRule="auto"/>
      <w:outlineLvl w:val="9"/>
    </w:pPr>
    <w:rPr>
      <w:rFonts w:asciiTheme="majorHAnsi" w:hAnsiTheme="majorHAnsi"/>
      <w:b w:val="0"/>
      <w:color w:val="0F4761" w:themeColor="accent1" w:themeShade="BF"/>
      <w:kern w:val="0"/>
      <w:szCs w:val="32"/>
      <w14:ligatures w14:val="none"/>
    </w:rPr>
  </w:style>
  <w:style w:type="paragraph" w:styleId="TOC1">
    <w:name w:val="toc 1"/>
    <w:basedOn w:val="Normal"/>
    <w:next w:val="Normal"/>
    <w:autoRedefine/>
    <w:uiPriority w:val="39"/>
    <w:unhideWhenUsed/>
    <w:rsid w:val="002045FE"/>
    <w:pPr>
      <w:spacing w:after="100"/>
    </w:pPr>
  </w:style>
  <w:style w:type="paragraph" w:styleId="TOC2">
    <w:name w:val="toc 2"/>
    <w:basedOn w:val="Normal"/>
    <w:next w:val="Normal"/>
    <w:autoRedefine/>
    <w:uiPriority w:val="39"/>
    <w:unhideWhenUsed/>
    <w:rsid w:val="002045FE"/>
    <w:pPr>
      <w:spacing w:after="100"/>
      <w:ind w:left="240"/>
    </w:pPr>
  </w:style>
  <w:style w:type="paragraph" w:styleId="TOC3">
    <w:name w:val="toc 3"/>
    <w:basedOn w:val="Normal"/>
    <w:next w:val="Normal"/>
    <w:autoRedefine/>
    <w:uiPriority w:val="39"/>
    <w:unhideWhenUsed/>
    <w:rsid w:val="002045FE"/>
    <w:pPr>
      <w:spacing w:after="100"/>
      <w:ind w:left="480"/>
    </w:pPr>
  </w:style>
  <w:style w:type="paragraph" w:styleId="Header">
    <w:name w:val="header"/>
    <w:basedOn w:val="Normal"/>
    <w:link w:val="HeaderChar"/>
    <w:uiPriority w:val="99"/>
    <w:unhideWhenUsed/>
    <w:rsid w:val="002045FE"/>
    <w:pPr>
      <w:tabs>
        <w:tab w:val="center" w:pos="4680"/>
        <w:tab w:val="right" w:pos="9360"/>
      </w:tabs>
    </w:pPr>
  </w:style>
  <w:style w:type="character" w:customStyle="1" w:styleId="HeaderChar">
    <w:name w:val="Header Char"/>
    <w:basedOn w:val="DefaultParagraphFont"/>
    <w:link w:val="Header"/>
    <w:uiPriority w:val="99"/>
    <w:rsid w:val="002045FE"/>
    <w:rPr>
      <w:lang w:val="en-US"/>
    </w:rPr>
  </w:style>
  <w:style w:type="paragraph" w:styleId="Footer">
    <w:name w:val="footer"/>
    <w:basedOn w:val="Normal"/>
    <w:link w:val="FooterChar"/>
    <w:uiPriority w:val="99"/>
    <w:unhideWhenUsed/>
    <w:rsid w:val="002045FE"/>
    <w:pPr>
      <w:tabs>
        <w:tab w:val="center" w:pos="4680"/>
        <w:tab w:val="right" w:pos="9360"/>
      </w:tabs>
    </w:pPr>
  </w:style>
  <w:style w:type="character" w:customStyle="1" w:styleId="FooterChar">
    <w:name w:val="Footer Char"/>
    <w:basedOn w:val="DefaultParagraphFont"/>
    <w:link w:val="Footer"/>
    <w:uiPriority w:val="99"/>
    <w:rsid w:val="002045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ttawa.ca/daycare%20or%20613-580-242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ffice-rp@rpcc-rhcc.cp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F32F82-ED11-4A18-AA2E-85BF91498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8209</Words>
  <Characters>46794</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 Heights Children's Centre</dc:creator>
  <cp:keywords/>
  <dc:description/>
  <cp:lastModifiedBy>River Heights Children's Centre</cp:lastModifiedBy>
  <cp:revision>2</cp:revision>
  <dcterms:created xsi:type="dcterms:W3CDTF">2026-01-13T14:43:00Z</dcterms:created>
  <dcterms:modified xsi:type="dcterms:W3CDTF">2026-01-13T14:43:00Z</dcterms:modified>
</cp:coreProperties>
</file>